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DA8" w:rsidRDefault="005F7DA8" w:rsidP="007E5796">
      <w:pPr>
        <w:rPr>
          <w:b/>
          <w:sz w:val="24"/>
          <w:u w:val="thick"/>
        </w:rPr>
      </w:pPr>
    </w:p>
    <w:p w:rsidR="007E5796" w:rsidRDefault="005F7DA8" w:rsidP="007E5796">
      <w:r>
        <w:rPr>
          <w:rFonts w:hint="eastAsia"/>
          <w:b/>
          <w:sz w:val="24"/>
          <w:u w:val="thick"/>
        </w:rPr>
        <w:t>（</w:t>
      </w:r>
      <w:r w:rsidR="00AA093C">
        <w:rPr>
          <w:rFonts w:hint="eastAsia"/>
          <w:b/>
          <w:sz w:val="24"/>
          <w:u w:val="thick"/>
        </w:rPr>
        <w:t>氏名</w:t>
      </w:r>
      <w:r w:rsidR="00E32585">
        <w:rPr>
          <w:b/>
          <w:sz w:val="24"/>
          <w:u w:val="thick"/>
        </w:rPr>
        <w:t xml:space="preserve">）　　　　　　</w:t>
      </w:r>
      <w:r w:rsidR="00475B4D">
        <w:rPr>
          <w:u w:val="thick"/>
        </w:rPr>
        <w:fldChar w:fldCharType="begin"/>
      </w:r>
      <w:r w:rsidR="00475B4D">
        <w:rPr>
          <w:u w:val="thick"/>
        </w:rPr>
        <w:instrText xml:space="preserve"> MERGEFIELD </w:instrText>
      </w:r>
      <w:r w:rsidR="00475B4D">
        <w:rPr>
          <w:u w:val="thick"/>
        </w:rPr>
        <w:instrText>分野名</w:instrText>
      </w:r>
      <w:r w:rsidR="00475B4D">
        <w:rPr>
          <w:u w:val="thick"/>
        </w:rPr>
        <w:instrText xml:space="preserve"> </w:instrText>
      </w:r>
      <w:r w:rsidR="00475B4D">
        <w:rPr>
          <w:u w:val="thick"/>
        </w:rPr>
        <w:fldChar w:fldCharType="end"/>
      </w:r>
      <w:r w:rsidR="00475B4D">
        <w:rPr>
          <w:rFonts w:hint="eastAsia"/>
          <w:u w:val="thick"/>
        </w:rPr>
        <w:t xml:space="preserve">　</w:t>
      </w:r>
      <w:r>
        <w:rPr>
          <w:rFonts w:hint="eastAsia"/>
          <w:u w:val="thick"/>
        </w:rPr>
        <w:t xml:space="preserve">　</w:t>
      </w:r>
      <w:r w:rsidR="00E32585">
        <w:rPr>
          <w:rFonts w:hint="eastAsia"/>
          <w:u w:val="thick"/>
        </w:rPr>
        <w:t xml:space="preserve">　</w:t>
      </w:r>
      <w:r w:rsidR="00E32585">
        <w:rPr>
          <w:u w:val="thick"/>
        </w:rPr>
        <w:t xml:space="preserve">　</w:t>
      </w:r>
      <w:r w:rsidR="005B3343">
        <w:rPr>
          <w:rFonts w:hint="eastAsia"/>
          <w:u w:val="thick"/>
        </w:rPr>
        <w:t xml:space="preserve">　</w:t>
      </w:r>
    </w:p>
    <w:p w:rsidR="009B6CA6" w:rsidRDefault="005F7DA8" w:rsidP="009B6CA6">
      <w:pPr>
        <w:rPr>
          <w:b/>
        </w:rPr>
      </w:pPr>
      <w:r>
        <w:rPr>
          <w:rFonts w:hint="eastAsia"/>
          <w:b/>
          <w:noProof/>
        </w:rPr>
        <mc:AlternateContent>
          <mc:Choice Requires="wps">
            <w:drawing>
              <wp:anchor distT="0" distB="0" distL="114300" distR="114300" simplePos="0" relativeHeight="251659264" behindDoc="0" locked="0" layoutInCell="1" allowOverlap="1" wp14:anchorId="5F7265ED" wp14:editId="42BD2950">
                <wp:simplePos x="0" y="0"/>
                <wp:positionH relativeFrom="margin">
                  <wp:posOffset>3228975</wp:posOffset>
                </wp:positionH>
                <wp:positionV relativeFrom="paragraph">
                  <wp:posOffset>5715</wp:posOffset>
                </wp:positionV>
                <wp:extent cx="3648075" cy="91440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3648075" cy="914400"/>
                        </a:xfrm>
                        <a:prstGeom prst="roundRect">
                          <a:avLst/>
                        </a:prstGeom>
                        <a:noFill/>
                      </wps:spPr>
                      <wps:style>
                        <a:lnRef idx="2">
                          <a:schemeClr val="accent6"/>
                        </a:lnRef>
                        <a:fillRef idx="1">
                          <a:schemeClr val="lt1"/>
                        </a:fillRef>
                        <a:effectRef idx="0">
                          <a:schemeClr val="accent6"/>
                        </a:effectRef>
                        <a:fontRef idx="minor">
                          <a:schemeClr val="dk1"/>
                        </a:fontRef>
                      </wps:style>
                      <wps:txbx>
                        <w:txbxContent>
                          <w:p w:rsidR="005F7DA8" w:rsidRDefault="005F7DA8" w:rsidP="005F7DA8">
                            <w:pPr>
                              <w:spacing w:line="360" w:lineRule="auto"/>
                              <w:ind w:firstLineChars="100" w:firstLine="241"/>
                              <w:rPr>
                                <w:b/>
                                <w:sz w:val="24"/>
                              </w:rPr>
                            </w:pPr>
                            <w:r w:rsidRPr="00355843">
                              <w:rPr>
                                <w:rFonts w:hint="eastAsia"/>
                                <w:b/>
                                <w:sz w:val="24"/>
                              </w:rPr>
                              <w:t>該当期間</w:t>
                            </w:r>
                            <w:r w:rsidRPr="00355843">
                              <w:rPr>
                                <w:b/>
                                <w:sz w:val="24"/>
                              </w:rPr>
                              <w:t>：平成</w:t>
                            </w:r>
                            <w:r w:rsidR="00AA093C">
                              <w:rPr>
                                <w:rFonts w:hint="eastAsia"/>
                                <w:b/>
                                <w:sz w:val="24"/>
                              </w:rPr>
                              <w:t>2</w:t>
                            </w:r>
                            <w:r w:rsidR="00AA093C">
                              <w:rPr>
                                <w:b/>
                                <w:sz w:val="24"/>
                              </w:rPr>
                              <w:t>8</w:t>
                            </w:r>
                            <w:r w:rsidRPr="00355843">
                              <w:rPr>
                                <w:b/>
                                <w:sz w:val="24"/>
                              </w:rPr>
                              <w:t>年</w:t>
                            </w:r>
                            <w:r>
                              <w:rPr>
                                <w:rFonts w:hint="eastAsia"/>
                                <w:b/>
                                <w:sz w:val="24"/>
                              </w:rPr>
                              <w:t>4</w:t>
                            </w:r>
                            <w:r w:rsidRPr="00355843">
                              <w:rPr>
                                <w:b/>
                                <w:sz w:val="24"/>
                              </w:rPr>
                              <w:t>月</w:t>
                            </w:r>
                            <w:r w:rsidRPr="00355843">
                              <w:rPr>
                                <w:rFonts w:hint="eastAsia"/>
                                <w:b/>
                                <w:sz w:val="24"/>
                              </w:rPr>
                              <w:t>～</w:t>
                            </w:r>
                            <w:r w:rsidRPr="00355843">
                              <w:rPr>
                                <w:b/>
                                <w:sz w:val="24"/>
                              </w:rPr>
                              <w:t>平成</w:t>
                            </w:r>
                            <w:r w:rsidRPr="00355843">
                              <w:rPr>
                                <w:b/>
                                <w:sz w:val="24"/>
                              </w:rPr>
                              <w:t>2</w:t>
                            </w:r>
                            <w:r w:rsidR="00AA093C">
                              <w:rPr>
                                <w:rFonts w:hint="eastAsia"/>
                                <w:b/>
                                <w:sz w:val="24"/>
                              </w:rPr>
                              <w:t>9</w:t>
                            </w:r>
                            <w:r w:rsidRPr="00355843">
                              <w:rPr>
                                <w:b/>
                                <w:sz w:val="24"/>
                              </w:rPr>
                              <w:t>年</w:t>
                            </w:r>
                            <w:r>
                              <w:rPr>
                                <w:rFonts w:hint="eastAsia"/>
                                <w:b/>
                                <w:sz w:val="24"/>
                              </w:rPr>
                              <w:t>3</w:t>
                            </w:r>
                            <w:r w:rsidRPr="00355843">
                              <w:rPr>
                                <w:b/>
                                <w:sz w:val="24"/>
                              </w:rPr>
                              <w:t>月</w:t>
                            </w:r>
                            <w:r>
                              <w:rPr>
                                <w:rFonts w:hint="eastAsia"/>
                                <w:b/>
                                <w:sz w:val="24"/>
                              </w:rPr>
                              <w:t>31</w:t>
                            </w:r>
                            <w:r w:rsidRPr="00355843">
                              <w:rPr>
                                <w:b/>
                                <w:sz w:val="24"/>
                              </w:rPr>
                              <w:t>日</w:t>
                            </w:r>
                          </w:p>
                          <w:p w:rsidR="005F7DA8" w:rsidRDefault="005F7DA8" w:rsidP="005F7DA8">
                            <w:pPr>
                              <w:ind w:firstLineChars="100" w:firstLine="241"/>
                            </w:pPr>
                            <w:r w:rsidRPr="009B6CA6">
                              <w:rPr>
                                <w:rFonts w:hint="eastAsia"/>
                                <w:b/>
                                <w:sz w:val="24"/>
                                <w:u w:val="thick"/>
                              </w:rPr>
                              <w:t>提出</w:t>
                            </w:r>
                            <w:r w:rsidRPr="009B6CA6">
                              <w:rPr>
                                <w:b/>
                                <w:sz w:val="24"/>
                                <w:u w:val="thick"/>
                              </w:rPr>
                              <w:t>期限：平成</w:t>
                            </w:r>
                            <w:r>
                              <w:rPr>
                                <w:b/>
                                <w:sz w:val="24"/>
                                <w:u w:val="thick"/>
                              </w:rPr>
                              <w:t>2</w:t>
                            </w:r>
                            <w:r w:rsidR="00AA093C">
                              <w:rPr>
                                <w:rFonts w:hint="eastAsia"/>
                                <w:b/>
                                <w:sz w:val="24"/>
                                <w:u w:val="thick"/>
                              </w:rPr>
                              <w:t>9</w:t>
                            </w:r>
                            <w:r w:rsidRPr="009B6CA6">
                              <w:rPr>
                                <w:b/>
                                <w:sz w:val="24"/>
                                <w:u w:val="thick"/>
                              </w:rPr>
                              <w:t>年</w:t>
                            </w:r>
                            <w:r>
                              <w:rPr>
                                <w:b/>
                                <w:sz w:val="24"/>
                                <w:u w:val="thick"/>
                              </w:rPr>
                              <w:t>1</w:t>
                            </w:r>
                            <w:r w:rsidRPr="009B6CA6">
                              <w:rPr>
                                <w:b/>
                                <w:sz w:val="24"/>
                                <w:u w:val="thick"/>
                              </w:rPr>
                              <w:t>月</w:t>
                            </w:r>
                            <w:r w:rsidR="00AA093C">
                              <w:rPr>
                                <w:rFonts w:hint="eastAsia"/>
                                <w:b/>
                                <w:sz w:val="24"/>
                                <w:u w:val="thick"/>
                              </w:rPr>
                              <w:t>24</w:t>
                            </w:r>
                            <w:r w:rsidRPr="009B6CA6">
                              <w:rPr>
                                <w:b/>
                                <w:sz w:val="24"/>
                                <w:u w:val="thick"/>
                              </w:rPr>
                              <w:t>日（</w:t>
                            </w:r>
                            <w:r w:rsidR="00AA093C">
                              <w:rPr>
                                <w:rFonts w:hint="eastAsia"/>
                                <w:b/>
                                <w:sz w:val="24"/>
                                <w:u w:val="thick"/>
                              </w:rPr>
                              <w:t>火</w:t>
                            </w:r>
                            <w:r w:rsidRPr="009B6CA6">
                              <w:rPr>
                                <w:b/>
                                <w:sz w:val="24"/>
                                <w:u w:val="thick"/>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7265ED" id="角丸四角形 2" o:spid="_x0000_s1026" style="position:absolute;left:0;text-align:left;margin-left:254.25pt;margin-top:.45pt;width:287.2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gVgwIAACMFAAAOAAAAZHJzL2Uyb0RvYy54bWysVM1OGzEQvlfqO1i+l92klNKIDYpAVJUQ&#10;IKDi7HhtsqrX446dbNLH6JUbl74Cl75NkfoYHXt/aGlOVS/esT3f/Hz7jQ8O17VhK4W+Alvw0U7O&#10;mbISysreFvzj9cmrfc58ELYUBqwq+EZ5fjh9+eKgcRM1hgWYUiGjINZPGlfwRQhukmVeLlQt/A44&#10;ZelSA9Yi0BZvsxJFQ9Frk43zfC9rAEuHIJX3dHrcXvJpiq+1kuFca68CMwWn2kJaMa3zuGbTAzG5&#10;ReEWlezKEP9QRS0qS0mHUMciCLbE6q9QdSURPOiwI6HOQOtKqtQDdTPKn3VztRBOpV6IHO8Gmvz/&#10;CyvPVhfIqrLgY86sqOkX/fz29cfDw+PdHRmP3+/ZOJLUOD8h3yt3gd3Okxk7Xmus45d6YetE7GYg&#10;Vq0Dk3T4em93P3/7hjNJd+9Gu7t5Yj57Qjv04b2CmkWj4AhLW17S30ukitWpD5SW/Hu/mNHCSWVM&#10;PI/VtfUkK2yMig7GXipNzVEF4xQoyUodGWQrQYIQUiob9mJ/FDp5R5imqANwtA1owqgDdb4RppLc&#10;BmC+DfhnxgGRsoINA7iuLOC2AOWnIXPr33ff9hzbD+v5uvtHcyg39HsRWt17J08q4vdU+HAhkIRO&#10;I0HDG85p0QaagkNncbYA/LLtPPqT/uiWs4YGp+D+81Kg4sx8sKTMOGW9gb0x7w27rI+AqB/Rs+Bk&#10;MgmAwfSmRqhvaKZnMQtdCSspV8FlwH5zFNoBpldBqtksudE0ORFO7ZWTMXgkNErlen0j0HWiCiTH&#10;M+iHSkyeyar1jUgLs2UAXSXNRUpbHjuqaRKTXrpXI4767/vk9fS2TX8BAAD//wMAUEsDBBQABgAI&#10;AAAAIQD8lqk53wAAAAkBAAAPAAAAZHJzL2Rvd25yZXYueG1sTI/BTsMwEETvSPyDtUjcqA00kIY4&#10;FUJwQOFC4AA3J94mUeN1FLtp+Hu2J7jtaEazb/Lt4gYx4xR6TxquVwoEUuNtT62Gz4+XqxREiIas&#10;GTyhhh8MsC3Oz3KTWX+kd5yr2AouoZAZDV2MYyZlaDp0Jqz8iMTezk/ORJZTK+1kjlzuBnmj1J10&#10;pif+0JkRnzps9tXBaajKpXye75O07N92X991p15d2Gt9ebE8PoCIuMS/MJzwGR0KZqr9gWwQg4ZE&#10;pQlHNWxAnGyV3vK2mq/1egOyyOX/BcUvAAAA//8DAFBLAQItABQABgAIAAAAIQC2gziS/gAAAOEB&#10;AAATAAAAAAAAAAAAAAAAAAAAAABbQ29udGVudF9UeXBlc10ueG1sUEsBAi0AFAAGAAgAAAAhADj9&#10;If/WAAAAlAEAAAsAAAAAAAAAAAAAAAAALwEAAF9yZWxzLy5yZWxzUEsBAi0AFAAGAAgAAAAhAGV1&#10;eBWDAgAAIwUAAA4AAAAAAAAAAAAAAAAALgIAAGRycy9lMm9Eb2MueG1sUEsBAi0AFAAGAAgAAAAh&#10;APyWqTnfAAAACQEAAA8AAAAAAAAAAAAAAAAA3QQAAGRycy9kb3ducmV2LnhtbFBLBQYAAAAABAAE&#10;APMAAADpBQAAAAA=&#10;" filled="f" strokecolor="#70ad47 [3209]" strokeweight="1pt">
                <v:stroke joinstyle="miter"/>
                <v:textbox inset="0,0,0,0">
                  <w:txbxContent>
                    <w:p w:rsidR="005F7DA8" w:rsidRDefault="005F7DA8" w:rsidP="005F7DA8">
                      <w:pPr>
                        <w:spacing w:line="360" w:lineRule="auto"/>
                        <w:ind w:firstLineChars="100" w:firstLine="241"/>
                        <w:rPr>
                          <w:b/>
                          <w:sz w:val="24"/>
                        </w:rPr>
                      </w:pPr>
                      <w:r w:rsidRPr="00355843">
                        <w:rPr>
                          <w:rFonts w:hint="eastAsia"/>
                          <w:b/>
                          <w:sz w:val="24"/>
                        </w:rPr>
                        <w:t>該当期間</w:t>
                      </w:r>
                      <w:r w:rsidRPr="00355843">
                        <w:rPr>
                          <w:b/>
                          <w:sz w:val="24"/>
                        </w:rPr>
                        <w:t>：平成</w:t>
                      </w:r>
                      <w:r w:rsidR="00AA093C">
                        <w:rPr>
                          <w:rFonts w:hint="eastAsia"/>
                          <w:b/>
                          <w:sz w:val="24"/>
                        </w:rPr>
                        <w:t>2</w:t>
                      </w:r>
                      <w:r w:rsidR="00AA093C">
                        <w:rPr>
                          <w:b/>
                          <w:sz w:val="24"/>
                        </w:rPr>
                        <w:t>8</w:t>
                      </w:r>
                      <w:r w:rsidRPr="00355843">
                        <w:rPr>
                          <w:b/>
                          <w:sz w:val="24"/>
                        </w:rPr>
                        <w:t>年</w:t>
                      </w:r>
                      <w:r>
                        <w:rPr>
                          <w:rFonts w:hint="eastAsia"/>
                          <w:b/>
                          <w:sz w:val="24"/>
                        </w:rPr>
                        <w:t>4</w:t>
                      </w:r>
                      <w:r w:rsidRPr="00355843">
                        <w:rPr>
                          <w:b/>
                          <w:sz w:val="24"/>
                        </w:rPr>
                        <w:t>月</w:t>
                      </w:r>
                      <w:r w:rsidRPr="00355843">
                        <w:rPr>
                          <w:rFonts w:hint="eastAsia"/>
                          <w:b/>
                          <w:sz w:val="24"/>
                        </w:rPr>
                        <w:t>～</w:t>
                      </w:r>
                      <w:r w:rsidRPr="00355843">
                        <w:rPr>
                          <w:b/>
                          <w:sz w:val="24"/>
                        </w:rPr>
                        <w:t>平成</w:t>
                      </w:r>
                      <w:r w:rsidRPr="00355843">
                        <w:rPr>
                          <w:b/>
                          <w:sz w:val="24"/>
                        </w:rPr>
                        <w:t>2</w:t>
                      </w:r>
                      <w:r w:rsidR="00AA093C">
                        <w:rPr>
                          <w:rFonts w:hint="eastAsia"/>
                          <w:b/>
                          <w:sz w:val="24"/>
                        </w:rPr>
                        <w:t>9</w:t>
                      </w:r>
                      <w:r w:rsidRPr="00355843">
                        <w:rPr>
                          <w:b/>
                          <w:sz w:val="24"/>
                        </w:rPr>
                        <w:t>年</w:t>
                      </w:r>
                      <w:r>
                        <w:rPr>
                          <w:rFonts w:hint="eastAsia"/>
                          <w:b/>
                          <w:sz w:val="24"/>
                        </w:rPr>
                        <w:t>3</w:t>
                      </w:r>
                      <w:r w:rsidRPr="00355843">
                        <w:rPr>
                          <w:b/>
                          <w:sz w:val="24"/>
                        </w:rPr>
                        <w:t>月</w:t>
                      </w:r>
                      <w:r>
                        <w:rPr>
                          <w:rFonts w:hint="eastAsia"/>
                          <w:b/>
                          <w:sz w:val="24"/>
                        </w:rPr>
                        <w:t>31</w:t>
                      </w:r>
                      <w:r w:rsidRPr="00355843">
                        <w:rPr>
                          <w:b/>
                          <w:sz w:val="24"/>
                        </w:rPr>
                        <w:t>日</w:t>
                      </w:r>
                    </w:p>
                    <w:p w:rsidR="005F7DA8" w:rsidRDefault="005F7DA8" w:rsidP="005F7DA8">
                      <w:pPr>
                        <w:ind w:firstLineChars="100" w:firstLine="241"/>
                      </w:pPr>
                      <w:r w:rsidRPr="009B6CA6">
                        <w:rPr>
                          <w:rFonts w:hint="eastAsia"/>
                          <w:b/>
                          <w:sz w:val="24"/>
                          <w:u w:val="thick"/>
                        </w:rPr>
                        <w:t>提出</w:t>
                      </w:r>
                      <w:r w:rsidRPr="009B6CA6">
                        <w:rPr>
                          <w:b/>
                          <w:sz w:val="24"/>
                          <w:u w:val="thick"/>
                        </w:rPr>
                        <w:t>期限：平成</w:t>
                      </w:r>
                      <w:r>
                        <w:rPr>
                          <w:b/>
                          <w:sz w:val="24"/>
                          <w:u w:val="thick"/>
                        </w:rPr>
                        <w:t>2</w:t>
                      </w:r>
                      <w:r w:rsidR="00AA093C">
                        <w:rPr>
                          <w:rFonts w:hint="eastAsia"/>
                          <w:b/>
                          <w:sz w:val="24"/>
                          <w:u w:val="thick"/>
                        </w:rPr>
                        <w:t>9</w:t>
                      </w:r>
                      <w:r w:rsidRPr="009B6CA6">
                        <w:rPr>
                          <w:b/>
                          <w:sz w:val="24"/>
                          <w:u w:val="thick"/>
                        </w:rPr>
                        <w:t>年</w:t>
                      </w:r>
                      <w:r>
                        <w:rPr>
                          <w:b/>
                          <w:sz w:val="24"/>
                          <w:u w:val="thick"/>
                        </w:rPr>
                        <w:t>1</w:t>
                      </w:r>
                      <w:r w:rsidRPr="009B6CA6">
                        <w:rPr>
                          <w:b/>
                          <w:sz w:val="24"/>
                          <w:u w:val="thick"/>
                        </w:rPr>
                        <w:t>月</w:t>
                      </w:r>
                      <w:r w:rsidR="00AA093C">
                        <w:rPr>
                          <w:rFonts w:hint="eastAsia"/>
                          <w:b/>
                          <w:sz w:val="24"/>
                          <w:u w:val="thick"/>
                        </w:rPr>
                        <w:t>24</w:t>
                      </w:r>
                      <w:r w:rsidRPr="009B6CA6">
                        <w:rPr>
                          <w:b/>
                          <w:sz w:val="24"/>
                          <w:u w:val="thick"/>
                        </w:rPr>
                        <w:t>日（</w:t>
                      </w:r>
                      <w:r w:rsidR="00AA093C">
                        <w:rPr>
                          <w:rFonts w:hint="eastAsia"/>
                          <w:b/>
                          <w:sz w:val="24"/>
                          <w:u w:val="thick"/>
                        </w:rPr>
                        <w:t>火</w:t>
                      </w:r>
                      <w:r w:rsidRPr="009B6CA6">
                        <w:rPr>
                          <w:b/>
                          <w:sz w:val="24"/>
                          <w:u w:val="thick"/>
                        </w:rPr>
                        <w:t>）</w:t>
                      </w:r>
                    </w:p>
                  </w:txbxContent>
                </v:textbox>
                <w10:wrap anchorx="margin"/>
              </v:roundrect>
            </w:pict>
          </mc:Fallback>
        </mc:AlternateContent>
      </w:r>
      <w:r w:rsidR="00BF5A27" w:rsidRPr="00355843">
        <w:rPr>
          <w:rFonts w:hint="eastAsia"/>
          <w:b/>
        </w:rPr>
        <w:tab/>
      </w:r>
      <w:r w:rsidR="00BF5A27" w:rsidRPr="00355843">
        <w:rPr>
          <w:rFonts w:hint="eastAsia"/>
          <w:b/>
        </w:rPr>
        <w:tab/>
      </w:r>
      <w:r w:rsidR="00BF5A27" w:rsidRPr="00355843">
        <w:rPr>
          <w:rFonts w:hint="eastAsia"/>
          <w:b/>
        </w:rPr>
        <w:tab/>
      </w:r>
      <w:r w:rsidR="00BF5A27" w:rsidRPr="00355843">
        <w:rPr>
          <w:rFonts w:hint="eastAsia"/>
          <w:b/>
        </w:rPr>
        <w:tab/>
      </w:r>
      <w:r w:rsidR="00BF5A27" w:rsidRPr="00355843">
        <w:rPr>
          <w:rFonts w:hint="eastAsia"/>
          <w:b/>
        </w:rPr>
        <w:tab/>
      </w:r>
      <w:r w:rsidR="00BF5A27" w:rsidRPr="00355843">
        <w:rPr>
          <w:rFonts w:hint="eastAsia"/>
          <w:b/>
        </w:rPr>
        <w:tab/>
      </w:r>
      <w:r w:rsidR="00BF5A27" w:rsidRPr="00355843">
        <w:rPr>
          <w:rFonts w:hint="eastAsia"/>
          <w:b/>
        </w:rPr>
        <w:tab/>
      </w:r>
      <w:r w:rsidR="00BF5A27" w:rsidRPr="00355843">
        <w:rPr>
          <w:rFonts w:hint="eastAsia"/>
          <w:b/>
        </w:rPr>
        <w:tab/>
      </w:r>
      <w:r w:rsidR="00BF5A27" w:rsidRPr="00355843">
        <w:rPr>
          <w:rFonts w:hint="eastAsia"/>
          <w:b/>
        </w:rPr>
        <w:tab/>
      </w:r>
      <w:r w:rsidR="00BF5A27" w:rsidRPr="00355843">
        <w:rPr>
          <w:rFonts w:hint="eastAsia"/>
          <w:b/>
        </w:rPr>
        <w:tab/>
      </w:r>
      <w:r w:rsidR="00BF5A27" w:rsidRPr="00355843">
        <w:rPr>
          <w:rFonts w:hint="eastAsia"/>
          <w:b/>
        </w:rPr>
        <w:tab/>
      </w:r>
      <w:r w:rsidR="00BF5A27" w:rsidRPr="00355843">
        <w:rPr>
          <w:rFonts w:hint="eastAsia"/>
          <w:b/>
        </w:rPr>
        <w:tab/>
      </w:r>
      <w:r w:rsidR="00BF5A27" w:rsidRPr="00355843">
        <w:rPr>
          <w:rFonts w:hint="eastAsia"/>
          <w:b/>
        </w:rPr>
        <w:tab/>
      </w:r>
    </w:p>
    <w:p w:rsidR="00C23762" w:rsidRDefault="00355843" w:rsidP="006F42C5">
      <w:pPr>
        <w:ind w:firstLineChars="100" w:firstLine="220"/>
      </w:pPr>
      <w:r w:rsidRPr="00355843">
        <w:rPr>
          <w:rFonts w:hint="eastAsia"/>
          <w:color w:val="FF0000"/>
          <w:sz w:val="22"/>
        </w:rPr>
        <w:tab/>
      </w:r>
      <w:r>
        <w:rPr>
          <w:rFonts w:hint="eastAsia"/>
        </w:rPr>
        <w:tab/>
      </w:r>
      <w:r>
        <w:rPr>
          <w:rFonts w:hint="eastAsia"/>
        </w:rPr>
        <w:tab/>
      </w:r>
      <w:r>
        <w:rPr>
          <w:rFonts w:hint="eastAsia"/>
        </w:rPr>
        <w:tab/>
      </w:r>
      <w:r>
        <w:rPr>
          <w:rFonts w:hint="eastAsia"/>
        </w:rPr>
        <w:tab/>
      </w:r>
    </w:p>
    <w:p w:rsidR="005F7DA8" w:rsidRDefault="005F7DA8" w:rsidP="006F42C5">
      <w:pPr>
        <w:ind w:firstLineChars="100" w:firstLine="210"/>
      </w:pPr>
    </w:p>
    <w:p w:rsidR="005F7DA8" w:rsidRDefault="005F7DA8" w:rsidP="006F42C5">
      <w:pPr>
        <w:ind w:firstLineChars="100" w:firstLine="210"/>
      </w:pPr>
    </w:p>
    <w:p w:rsidR="005F7DA8" w:rsidRDefault="005F7DA8" w:rsidP="006F42C5">
      <w:pPr>
        <w:ind w:firstLineChars="100" w:firstLine="210"/>
      </w:pPr>
    </w:p>
    <w:tbl>
      <w:tblPr>
        <w:tblW w:w="11057" w:type="dxa"/>
        <w:tblCellMar>
          <w:left w:w="99" w:type="dxa"/>
          <w:right w:w="99" w:type="dxa"/>
        </w:tblCellMar>
        <w:tblLook w:val="04A0" w:firstRow="1" w:lastRow="0" w:firstColumn="1" w:lastColumn="0" w:noHBand="0" w:noVBand="1"/>
      </w:tblPr>
      <w:tblGrid>
        <w:gridCol w:w="709"/>
        <w:gridCol w:w="9214"/>
        <w:gridCol w:w="1134"/>
      </w:tblGrid>
      <w:tr w:rsidR="00E32585" w:rsidRPr="00F316EF" w:rsidTr="00E32585">
        <w:trPr>
          <w:gridAfter w:val="1"/>
          <w:wAfter w:w="1134" w:type="dxa"/>
          <w:trHeight w:val="705"/>
        </w:trPr>
        <w:tc>
          <w:tcPr>
            <w:tcW w:w="709" w:type="dxa"/>
            <w:tcBorders>
              <w:top w:val="nil"/>
              <w:left w:val="nil"/>
              <w:bottom w:val="single" w:sz="8" w:space="0" w:color="auto"/>
              <w:right w:val="nil"/>
            </w:tcBorders>
            <w:shd w:val="clear" w:color="auto" w:fill="auto"/>
            <w:noWrap/>
            <w:vAlign w:val="center"/>
            <w:hideMark/>
          </w:tcPr>
          <w:p w:rsidR="00E32585" w:rsidRPr="00F316EF" w:rsidRDefault="00E32585" w:rsidP="00F316EF">
            <w:pPr>
              <w:widowControl/>
              <w:jc w:val="left"/>
              <w:rPr>
                <w:rFonts w:ascii="ＭＳ Ｐゴシック" w:eastAsia="ＭＳ Ｐゴシック" w:hAnsi="ＭＳ Ｐゴシック" w:cs="ＭＳ Ｐゴシック"/>
                <w:kern w:val="0"/>
                <w:sz w:val="22"/>
              </w:rPr>
            </w:pPr>
          </w:p>
        </w:tc>
        <w:tc>
          <w:tcPr>
            <w:tcW w:w="9214" w:type="dxa"/>
            <w:tcBorders>
              <w:top w:val="nil"/>
              <w:left w:val="nil"/>
              <w:bottom w:val="single" w:sz="8" w:space="0" w:color="auto"/>
              <w:right w:val="nil"/>
            </w:tcBorders>
            <w:shd w:val="clear" w:color="auto" w:fill="auto"/>
            <w:vAlign w:val="center"/>
            <w:hideMark/>
          </w:tcPr>
          <w:p w:rsidR="00E32585" w:rsidRPr="00F316EF" w:rsidRDefault="00E32585" w:rsidP="00AA093C">
            <w:pPr>
              <w:widowControl/>
              <w:jc w:val="center"/>
              <w:rPr>
                <w:rFonts w:ascii="ＭＳ Ｐゴシック" w:eastAsia="ＭＳ Ｐゴシック" w:hAnsi="ＭＳ Ｐゴシック" w:cs="ＭＳ Ｐゴシック"/>
                <w:kern w:val="0"/>
                <w:sz w:val="24"/>
                <w:szCs w:val="24"/>
              </w:rPr>
            </w:pPr>
            <w:r w:rsidRPr="005D0EF0">
              <w:rPr>
                <w:rFonts w:ascii="ＭＳ Ｐゴシック" w:eastAsia="ＭＳ Ｐゴシック" w:hAnsi="ＭＳ Ｐゴシック" w:cs="ＭＳ Ｐゴシック" w:hint="eastAsia"/>
                <w:kern w:val="0"/>
                <w:sz w:val="28"/>
                <w:szCs w:val="24"/>
              </w:rPr>
              <w:t>平成2</w:t>
            </w:r>
            <w:r w:rsidR="00AA093C">
              <w:rPr>
                <w:rFonts w:ascii="ＭＳ Ｐゴシック" w:eastAsia="ＭＳ Ｐゴシック" w:hAnsi="ＭＳ Ｐゴシック" w:cs="ＭＳ Ｐゴシック"/>
                <w:kern w:val="0"/>
                <w:sz w:val="28"/>
                <w:szCs w:val="24"/>
              </w:rPr>
              <w:t>8</w:t>
            </w:r>
            <w:r w:rsidRPr="005D0EF0">
              <w:rPr>
                <w:rFonts w:ascii="ＭＳ Ｐゴシック" w:eastAsia="ＭＳ Ｐゴシック" w:hAnsi="ＭＳ Ｐゴシック" w:cs="ＭＳ Ｐゴシック" w:hint="eastAsia"/>
                <w:kern w:val="0"/>
                <w:sz w:val="28"/>
                <w:szCs w:val="24"/>
              </w:rPr>
              <w:t>年度　英文誌・和文誌・国際学会・国内学会等での発表一覧</w:t>
            </w:r>
            <w:r w:rsidRPr="005D0EF0">
              <w:rPr>
                <w:rFonts w:ascii="ＭＳ Ｐゴシック" w:eastAsia="ＭＳ Ｐゴシック" w:hAnsi="ＭＳ Ｐゴシック" w:cs="ＭＳ Ｐゴシック" w:hint="eastAsia"/>
                <w:kern w:val="0"/>
                <w:sz w:val="32"/>
                <w:szCs w:val="24"/>
              </w:rPr>
              <w:br/>
            </w:r>
            <w:r w:rsidRPr="005D0EF0">
              <w:rPr>
                <w:rFonts w:ascii="ＭＳ Ｐゴシック" w:eastAsia="ＭＳ Ｐゴシック" w:hAnsi="ＭＳ Ｐゴシック" w:cs="ＭＳ Ｐゴシック" w:hint="eastAsia"/>
                <w:color w:val="FF0000"/>
                <w:kern w:val="0"/>
                <w:sz w:val="24"/>
                <w:szCs w:val="24"/>
                <w:u w:val="single"/>
              </w:rPr>
              <w:t>※</w:t>
            </w:r>
            <w:r w:rsidR="005D0EF0" w:rsidRPr="005D0EF0">
              <w:rPr>
                <w:rFonts w:ascii="ＭＳ Ｐゴシック" w:eastAsia="ＭＳ Ｐゴシック" w:hAnsi="ＭＳ Ｐゴシック" w:cs="ＭＳ Ｐゴシック" w:hint="eastAsia"/>
                <w:color w:val="FF0000"/>
                <w:kern w:val="0"/>
                <w:sz w:val="24"/>
                <w:szCs w:val="24"/>
                <w:u w:val="single"/>
              </w:rPr>
              <w:t>ご自身</w:t>
            </w:r>
            <w:r w:rsidR="005D0EF0" w:rsidRPr="005D0EF0">
              <w:rPr>
                <w:rFonts w:ascii="ＭＳ Ｐゴシック" w:eastAsia="ＭＳ Ｐゴシック" w:hAnsi="ＭＳ Ｐゴシック" w:cs="ＭＳ Ｐゴシック"/>
                <w:color w:val="FF0000"/>
                <w:kern w:val="0"/>
                <w:sz w:val="24"/>
                <w:szCs w:val="24"/>
                <w:u w:val="single"/>
              </w:rPr>
              <w:t>のお名前に</w:t>
            </w:r>
            <w:r w:rsidRPr="005D0EF0">
              <w:rPr>
                <w:rFonts w:ascii="ＭＳ Ｐゴシック" w:eastAsia="ＭＳ Ｐゴシック" w:hAnsi="ＭＳ Ｐゴシック" w:cs="ＭＳ Ｐゴシック" w:hint="eastAsia"/>
                <w:color w:val="FF0000"/>
                <w:kern w:val="0"/>
                <w:sz w:val="24"/>
                <w:szCs w:val="24"/>
                <w:u w:val="single"/>
              </w:rPr>
              <w:t>下線</w:t>
            </w:r>
            <w:r w:rsidR="005D0EF0" w:rsidRPr="005D0EF0">
              <w:rPr>
                <w:rFonts w:ascii="ＭＳ Ｐゴシック" w:eastAsia="ＭＳ Ｐゴシック" w:hAnsi="ＭＳ Ｐゴシック" w:cs="ＭＳ Ｐゴシック" w:hint="eastAsia"/>
                <w:color w:val="FF0000"/>
                <w:kern w:val="0"/>
                <w:sz w:val="24"/>
                <w:szCs w:val="24"/>
                <w:u w:val="single"/>
              </w:rPr>
              <w:t>を</w:t>
            </w:r>
            <w:r w:rsidR="005D0EF0" w:rsidRPr="005D0EF0">
              <w:rPr>
                <w:rFonts w:ascii="ＭＳ Ｐゴシック" w:eastAsia="ＭＳ Ｐゴシック" w:hAnsi="ＭＳ Ｐゴシック" w:cs="ＭＳ Ｐゴシック"/>
                <w:color w:val="FF0000"/>
                <w:kern w:val="0"/>
                <w:sz w:val="24"/>
                <w:szCs w:val="24"/>
                <w:u w:val="single"/>
              </w:rPr>
              <w:t>引いてください。</w:t>
            </w:r>
          </w:p>
        </w:tc>
      </w:tr>
      <w:tr w:rsidR="008C6829" w:rsidRPr="00F316EF" w:rsidTr="00E32585">
        <w:trPr>
          <w:trHeight w:val="525"/>
        </w:trPr>
        <w:tc>
          <w:tcPr>
            <w:tcW w:w="709" w:type="dxa"/>
            <w:tcBorders>
              <w:top w:val="nil"/>
              <w:left w:val="single" w:sz="8" w:space="0" w:color="auto"/>
              <w:bottom w:val="double" w:sz="6" w:space="0" w:color="auto"/>
              <w:right w:val="single" w:sz="4" w:space="0" w:color="auto"/>
            </w:tcBorders>
            <w:shd w:val="clear" w:color="000000" w:fill="CCFFFF"/>
            <w:vAlign w:val="center"/>
            <w:hideMark/>
          </w:tcPr>
          <w:p w:rsidR="008C6829" w:rsidRPr="00F316EF" w:rsidRDefault="005F7DA8" w:rsidP="00F316EF">
            <w:pPr>
              <w:widowControl/>
              <w:jc w:val="center"/>
              <w:rPr>
                <w:rFonts w:ascii="ＭＳ ゴシック" w:eastAsia="ＭＳ ゴシック" w:hAnsi="ＭＳ ゴシック" w:cs="ＭＳ Ｐゴシック"/>
                <w:kern w:val="0"/>
                <w:sz w:val="18"/>
                <w:szCs w:val="21"/>
              </w:rPr>
            </w:pPr>
            <w:proofErr w:type="spellStart"/>
            <w:r>
              <w:rPr>
                <w:rFonts w:ascii="ＭＳ ゴシック" w:eastAsia="ＭＳ ゴシック" w:hAnsi="ＭＳ ゴシック" w:cs="ＭＳ Ｐゴシック"/>
                <w:kern w:val="0"/>
                <w:sz w:val="18"/>
                <w:szCs w:val="21"/>
              </w:rPr>
              <w:t>P</w:t>
            </w:r>
            <w:r w:rsidR="008C6829" w:rsidRPr="00F316EF">
              <w:rPr>
                <w:rFonts w:ascii="ＭＳ ゴシック" w:eastAsia="ＭＳ ゴシック" w:hAnsi="ＭＳ ゴシック" w:cs="ＭＳ Ｐゴシック" w:hint="eastAsia"/>
                <w:kern w:val="0"/>
                <w:sz w:val="18"/>
                <w:szCs w:val="21"/>
              </w:rPr>
              <w:t>No</w:t>
            </w:r>
            <w:proofErr w:type="spellEnd"/>
            <w:r w:rsidR="008C6829" w:rsidRPr="00F316EF">
              <w:rPr>
                <w:rFonts w:ascii="ＭＳ ゴシック" w:eastAsia="ＭＳ ゴシック" w:hAnsi="ＭＳ ゴシック" w:cs="ＭＳ Ｐゴシック" w:hint="eastAsia"/>
                <w:kern w:val="0"/>
                <w:sz w:val="18"/>
                <w:szCs w:val="21"/>
              </w:rPr>
              <w:t>.</w:t>
            </w:r>
          </w:p>
        </w:tc>
        <w:tc>
          <w:tcPr>
            <w:tcW w:w="9214" w:type="dxa"/>
            <w:tcBorders>
              <w:top w:val="nil"/>
              <w:left w:val="nil"/>
              <w:bottom w:val="double" w:sz="6" w:space="0" w:color="auto"/>
              <w:right w:val="single" w:sz="4" w:space="0" w:color="auto"/>
            </w:tcBorders>
            <w:shd w:val="clear" w:color="000000" w:fill="CCFFFF"/>
            <w:vAlign w:val="center"/>
            <w:hideMark/>
          </w:tcPr>
          <w:p w:rsidR="008C6829" w:rsidRPr="00F316EF" w:rsidRDefault="008C6829" w:rsidP="00F316EF">
            <w:pPr>
              <w:widowControl/>
              <w:jc w:val="center"/>
              <w:rPr>
                <w:rFonts w:ascii="ＭＳ ゴシック" w:eastAsia="ＭＳ ゴシック" w:hAnsi="ＭＳ ゴシック" w:cs="ＭＳ Ｐゴシック"/>
                <w:kern w:val="0"/>
                <w:sz w:val="18"/>
                <w:szCs w:val="21"/>
              </w:rPr>
            </w:pPr>
            <w:r w:rsidRPr="00F316EF">
              <w:rPr>
                <w:rFonts w:ascii="ＭＳ ゴシック" w:eastAsia="ＭＳ ゴシック" w:hAnsi="ＭＳ ゴシック" w:cs="ＭＳ Ｐゴシック" w:hint="eastAsia"/>
                <w:kern w:val="0"/>
                <w:sz w:val="18"/>
                <w:szCs w:val="21"/>
              </w:rPr>
              <w:t>英文誌　発表内容</w:t>
            </w:r>
          </w:p>
        </w:tc>
        <w:tc>
          <w:tcPr>
            <w:tcW w:w="1134" w:type="dxa"/>
            <w:tcBorders>
              <w:top w:val="single" w:sz="8" w:space="0" w:color="auto"/>
              <w:left w:val="nil"/>
              <w:bottom w:val="double" w:sz="6" w:space="0" w:color="auto"/>
              <w:right w:val="single" w:sz="8" w:space="0" w:color="auto"/>
            </w:tcBorders>
            <w:shd w:val="clear" w:color="000000" w:fill="CCFFFF"/>
            <w:vAlign w:val="center"/>
            <w:hideMark/>
          </w:tcPr>
          <w:p w:rsidR="008C6829" w:rsidRPr="008C6829" w:rsidRDefault="008C6829" w:rsidP="00F316EF">
            <w:pPr>
              <w:widowControl/>
              <w:jc w:val="center"/>
              <w:rPr>
                <w:rFonts w:ascii="ＭＳ ゴシック" w:eastAsia="ＭＳ ゴシック" w:hAnsi="ＭＳ ゴシック" w:cs="ＭＳ Ｐゴシック"/>
                <w:kern w:val="0"/>
                <w:sz w:val="18"/>
                <w:szCs w:val="20"/>
              </w:rPr>
            </w:pPr>
            <w:r w:rsidRPr="00F316EF">
              <w:rPr>
                <w:rFonts w:ascii="ＭＳ ゴシック" w:eastAsia="ＭＳ ゴシック" w:hAnsi="ＭＳ ゴシック" w:cs="ＭＳ Ｐゴシック" w:hint="eastAsia"/>
                <w:kern w:val="0"/>
                <w:sz w:val="18"/>
                <w:szCs w:val="20"/>
              </w:rPr>
              <w:t>地域医療に</w:t>
            </w:r>
          </w:p>
          <w:p w:rsidR="008C6829" w:rsidRPr="00F316EF" w:rsidRDefault="008C6829" w:rsidP="00F316EF">
            <w:pPr>
              <w:widowControl/>
              <w:jc w:val="center"/>
              <w:rPr>
                <w:rFonts w:ascii="ＭＳ ゴシック" w:eastAsia="ＭＳ ゴシック" w:hAnsi="ＭＳ ゴシック" w:cs="ＭＳ Ｐゴシック"/>
                <w:kern w:val="0"/>
                <w:sz w:val="18"/>
                <w:szCs w:val="20"/>
              </w:rPr>
            </w:pPr>
            <w:r w:rsidRPr="00F316EF">
              <w:rPr>
                <w:rFonts w:ascii="ＭＳ ゴシック" w:eastAsia="ＭＳ ゴシック" w:hAnsi="ＭＳ ゴシック" w:cs="ＭＳ Ｐゴシック" w:hint="eastAsia"/>
                <w:kern w:val="0"/>
                <w:sz w:val="18"/>
                <w:szCs w:val="20"/>
              </w:rPr>
              <w:t>関する論文</w:t>
            </w:r>
          </w:p>
        </w:tc>
      </w:tr>
      <w:tr w:rsidR="008C6829" w:rsidRPr="00F316EF" w:rsidTr="00E32585">
        <w:trPr>
          <w:trHeight w:val="960"/>
        </w:trPr>
        <w:tc>
          <w:tcPr>
            <w:tcW w:w="709" w:type="dxa"/>
            <w:tcBorders>
              <w:top w:val="nil"/>
              <w:left w:val="single" w:sz="8" w:space="0" w:color="auto"/>
              <w:bottom w:val="single" w:sz="4" w:space="0" w:color="auto"/>
              <w:right w:val="single" w:sz="4" w:space="0" w:color="auto"/>
            </w:tcBorders>
            <w:shd w:val="clear" w:color="000000" w:fill="FFFFCC"/>
            <w:vAlign w:val="center"/>
            <w:hideMark/>
          </w:tcPr>
          <w:p w:rsidR="008C6829" w:rsidRPr="00F316EF" w:rsidRDefault="008C6829" w:rsidP="00F316EF">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例</w:t>
            </w:r>
          </w:p>
        </w:tc>
        <w:tc>
          <w:tcPr>
            <w:tcW w:w="9214" w:type="dxa"/>
            <w:tcBorders>
              <w:top w:val="nil"/>
              <w:left w:val="nil"/>
              <w:bottom w:val="single" w:sz="4" w:space="0" w:color="auto"/>
              <w:right w:val="single" w:sz="4" w:space="0" w:color="auto"/>
            </w:tcBorders>
            <w:shd w:val="clear" w:color="000000" w:fill="FFFFCC"/>
            <w:vAlign w:val="center"/>
            <w:hideMark/>
          </w:tcPr>
          <w:p w:rsidR="008C6829" w:rsidRPr="00F316EF" w:rsidRDefault="008C6829" w:rsidP="00F316EF">
            <w:pPr>
              <w:widowControl/>
              <w:jc w:val="left"/>
              <w:rPr>
                <w:rFonts w:eastAsia="HG創英角ｺﾞｼｯｸUB" w:cs="ＭＳ Ｐゴシック"/>
                <w:kern w:val="0"/>
                <w:sz w:val="16"/>
                <w:szCs w:val="18"/>
              </w:rPr>
            </w:pPr>
            <w:proofErr w:type="spellStart"/>
            <w:r w:rsidRPr="00F316EF">
              <w:rPr>
                <w:rFonts w:eastAsia="HG創英角ｺﾞｼｯｸUB" w:cs="ＭＳ Ｐゴシック"/>
                <w:kern w:val="0"/>
                <w:sz w:val="16"/>
                <w:szCs w:val="18"/>
              </w:rPr>
              <w:t>Watari</w:t>
            </w:r>
            <w:proofErr w:type="spellEnd"/>
            <w:r w:rsidRPr="00F316EF">
              <w:rPr>
                <w:rFonts w:eastAsia="HG創英角ｺﾞｼｯｸUB" w:cs="ＭＳ Ｐゴシック"/>
                <w:kern w:val="0"/>
                <w:sz w:val="16"/>
                <w:szCs w:val="18"/>
              </w:rPr>
              <w:t xml:space="preserve"> K*,</w:t>
            </w:r>
            <w:r w:rsidRPr="00F316EF">
              <w:rPr>
                <w:rFonts w:eastAsia="HG創英角ｺﾞｼｯｸUB" w:cs="ＭＳ Ｐゴシック"/>
                <w:kern w:val="0"/>
                <w:sz w:val="16"/>
                <w:szCs w:val="18"/>
                <w:u w:val="single"/>
              </w:rPr>
              <w:t xml:space="preserve"> Shibata T*</w:t>
            </w:r>
            <w:r w:rsidRPr="00F316EF">
              <w:rPr>
                <w:rFonts w:eastAsia="HG創英角ｺﾞｼｯｸUB" w:cs="ＭＳ Ｐゴシック"/>
                <w:kern w:val="0"/>
                <w:sz w:val="16"/>
                <w:szCs w:val="18"/>
              </w:rPr>
              <w:t xml:space="preserve">, Kawahara A, </w:t>
            </w:r>
            <w:proofErr w:type="spellStart"/>
            <w:r w:rsidRPr="00F316EF">
              <w:rPr>
                <w:rFonts w:eastAsia="HG創英角ｺﾞｼｯｸUB" w:cs="ＭＳ Ｐゴシック"/>
                <w:kern w:val="0"/>
                <w:sz w:val="16"/>
                <w:szCs w:val="18"/>
              </w:rPr>
              <w:t>Sata</w:t>
            </w:r>
            <w:proofErr w:type="spellEnd"/>
            <w:r w:rsidRPr="00F316EF">
              <w:rPr>
                <w:rFonts w:eastAsia="HG創英角ｺﾞｼｯｸUB" w:cs="ＭＳ Ｐゴシック"/>
                <w:kern w:val="0"/>
                <w:sz w:val="16"/>
                <w:szCs w:val="18"/>
              </w:rPr>
              <w:t xml:space="preserve"> K, </w:t>
            </w:r>
            <w:proofErr w:type="spellStart"/>
            <w:r w:rsidRPr="00F316EF">
              <w:rPr>
                <w:rFonts w:eastAsia="HG創英角ｺﾞｼｯｸUB" w:cs="ＭＳ Ｐゴシック"/>
                <w:kern w:val="0"/>
                <w:sz w:val="16"/>
                <w:szCs w:val="18"/>
              </w:rPr>
              <w:t>Nabeshima</w:t>
            </w:r>
            <w:proofErr w:type="spellEnd"/>
            <w:r w:rsidRPr="00F316EF">
              <w:rPr>
                <w:rFonts w:eastAsia="HG創英角ｺﾞｼｯｸUB" w:cs="ＭＳ Ｐゴシック"/>
                <w:kern w:val="0"/>
                <w:sz w:val="16"/>
                <w:szCs w:val="18"/>
              </w:rPr>
              <w:t xml:space="preserve"> H, </w:t>
            </w:r>
            <w:proofErr w:type="spellStart"/>
            <w:r w:rsidRPr="00F316EF">
              <w:rPr>
                <w:rFonts w:eastAsia="HG創英角ｺﾞｼｯｸUB" w:cs="ＭＳ Ｐゴシック"/>
                <w:kern w:val="0"/>
                <w:sz w:val="16"/>
                <w:szCs w:val="18"/>
              </w:rPr>
              <w:t>Shinoda</w:t>
            </w:r>
            <w:proofErr w:type="spellEnd"/>
            <w:r w:rsidRPr="00F316EF">
              <w:rPr>
                <w:rFonts w:eastAsia="HG創英角ｺﾞｼｯｸUB" w:cs="ＭＳ Ｐゴシック"/>
                <w:kern w:val="0"/>
                <w:sz w:val="16"/>
                <w:szCs w:val="18"/>
              </w:rPr>
              <w:t xml:space="preserve"> A, Abe H, Azuma K, Murakami Y, Izumi H, Takahashi T, </w:t>
            </w:r>
            <w:proofErr w:type="spellStart"/>
            <w:r w:rsidRPr="00F316EF">
              <w:rPr>
                <w:rFonts w:eastAsia="HG創英角ｺﾞｼｯｸUB" w:cs="ＭＳ Ｐゴシック"/>
                <w:kern w:val="0"/>
                <w:sz w:val="16"/>
                <w:szCs w:val="18"/>
              </w:rPr>
              <w:t>Kage</w:t>
            </w:r>
            <w:proofErr w:type="spellEnd"/>
            <w:r w:rsidRPr="00F316EF">
              <w:rPr>
                <w:rFonts w:eastAsia="HG創英角ｺﾞｼｯｸUB" w:cs="ＭＳ Ｐゴシック"/>
                <w:kern w:val="0"/>
                <w:sz w:val="16"/>
                <w:szCs w:val="18"/>
              </w:rPr>
              <w:t xml:space="preserve"> M, </w:t>
            </w:r>
            <w:proofErr w:type="spellStart"/>
            <w:r w:rsidRPr="00F316EF">
              <w:rPr>
                <w:rFonts w:eastAsia="HG創英角ｺﾞｼｯｸUB" w:cs="ＭＳ Ｐゴシック"/>
                <w:kern w:val="0"/>
                <w:sz w:val="16"/>
                <w:szCs w:val="18"/>
              </w:rPr>
              <w:t>Kuwano</w:t>
            </w:r>
            <w:proofErr w:type="spellEnd"/>
            <w:r w:rsidRPr="00F316EF">
              <w:rPr>
                <w:rFonts w:eastAsia="HG創英角ｺﾞｼｯｸUB" w:cs="ＭＳ Ｐゴシック"/>
                <w:kern w:val="0"/>
                <w:sz w:val="16"/>
                <w:szCs w:val="18"/>
              </w:rPr>
              <w:t xml:space="preserve"> M, Ono M. Tumor-derived interleukin-1 promotes </w:t>
            </w:r>
            <w:proofErr w:type="spellStart"/>
            <w:r w:rsidRPr="00F316EF">
              <w:rPr>
                <w:rFonts w:eastAsia="HG創英角ｺﾞｼｯｸUB" w:cs="ＭＳ Ｐゴシック"/>
                <w:kern w:val="0"/>
                <w:sz w:val="16"/>
                <w:szCs w:val="18"/>
              </w:rPr>
              <w:t>lymphangiogenesis</w:t>
            </w:r>
            <w:proofErr w:type="spellEnd"/>
            <w:r w:rsidRPr="00F316EF">
              <w:rPr>
                <w:rFonts w:eastAsia="HG創英角ｺﾞｼｯｸUB" w:cs="ＭＳ Ｐゴシック"/>
                <w:kern w:val="0"/>
                <w:sz w:val="16"/>
                <w:szCs w:val="18"/>
              </w:rPr>
              <w:t xml:space="preserve"> and lymph node metastasis through M2-type macrophages, </w:t>
            </w:r>
            <w:proofErr w:type="spellStart"/>
            <w:r w:rsidRPr="00F316EF">
              <w:rPr>
                <w:rFonts w:eastAsia="HG創英角ｺﾞｼｯｸUB" w:cs="ＭＳ Ｐゴシック"/>
                <w:kern w:val="0"/>
                <w:sz w:val="16"/>
                <w:szCs w:val="18"/>
              </w:rPr>
              <w:t>PLoS</w:t>
            </w:r>
            <w:proofErr w:type="spellEnd"/>
            <w:r w:rsidRPr="00F316EF">
              <w:rPr>
                <w:rFonts w:eastAsia="HG創英角ｺﾞｼｯｸUB" w:cs="ＭＳ Ｐゴシック"/>
                <w:kern w:val="0"/>
                <w:sz w:val="16"/>
                <w:szCs w:val="18"/>
              </w:rPr>
              <w:t xml:space="preserve"> ONE, 9(6),e99568, 2014 (*Contributed equally to this study)</w:t>
            </w:r>
          </w:p>
        </w:tc>
        <w:tc>
          <w:tcPr>
            <w:tcW w:w="1134" w:type="dxa"/>
            <w:tcBorders>
              <w:top w:val="nil"/>
              <w:left w:val="single" w:sz="4" w:space="0" w:color="auto"/>
              <w:bottom w:val="single" w:sz="4" w:space="0" w:color="auto"/>
              <w:right w:val="single" w:sz="8" w:space="0" w:color="auto"/>
            </w:tcBorders>
            <w:shd w:val="clear" w:color="000000" w:fill="FFFFCC"/>
            <w:vAlign w:val="center"/>
            <w:hideMark/>
          </w:tcPr>
          <w:p w:rsidR="008C6829" w:rsidRPr="00F316EF" w:rsidRDefault="008C6829" w:rsidP="00F316EF">
            <w:pPr>
              <w:widowControl/>
              <w:jc w:val="center"/>
              <w:rPr>
                <w:rFonts w:ascii="ＭＳ ゴシック" w:eastAsia="ＭＳ ゴシック" w:hAnsi="ＭＳ ゴシック" w:cs="ＭＳ Ｐゴシック"/>
                <w:kern w:val="0"/>
                <w:sz w:val="18"/>
                <w:szCs w:val="18"/>
              </w:rPr>
            </w:pPr>
            <w:r w:rsidRPr="00F316EF">
              <w:rPr>
                <w:rFonts w:ascii="ＭＳ ゴシック" w:eastAsia="ＭＳ ゴシック" w:hAnsi="ＭＳ ゴシック" w:cs="ＭＳ Ｐゴシック" w:hint="eastAsia"/>
                <w:kern w:val="0"/>
                <w:sz w:val="18"/>
                <w:szCs w:val="18"/>
              </w:rPr>
              <w:t>○</w:t>
            </w:r>
          </w:p>
        </w:tc>
      </w:tr>
      <w:tr w:rsidR="008C6829" w:rsidRPr="00F316EF" w:rsidTr="00E32585">
        <w:trPr>
          <w:trHeight w:val="735"/>
        </w:trPr>
        <w:tc>
          <w:tcPr>
            <w:tcW w:w="709" w:type="dxa"/>
            <w:tcBorders>
              <w:top w:val="nil"/>
              <w:left w:val="single" w:sz="8" w:space="0" w:color="auto"/>
              <w:bottom w:val="single" w:sz="4" w:space="0" w:color="auto"/>
              <w:right w:val="single" w:sz="4"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Cs w:val="21"/>
              </w:rPr>
            </w:pPr>
            <w:r w:rsidRPr="00F316EF">
              <w:rPr>
                <w:rFonts w:ascii="ＭＳ ゴシック" w:eastAsia="ＭＳ ゴシック" w:hAnsi="ＭＳ ゴシック" w:cs="ＭＳ Ｐゴシック" w:hint="eastAsia"/>
                <w:kern w:val="0"/>
                <w:szCs w:val="21"/>
              </w:rPr>
              <w:t xml:space="preserve">　</w:t>
            </w:r>
          </w:p>
        </w:tc>
        <w:tc>
          <w:tcPr>
            <w:tcW w:w="9214" w:type="dxa"/>
            <w:tcBorders>
              <w:top w:val="nil"/>
              <w:left w:val="nil"/>
              <w:bottom w:val="single" w:sz="4" w:space="0" w:color="auto"/>
              <w:right w:val="single" w:sz="4" w:space="0" w:color="auto"/>
            </w:tcBorders>
            <w:shd w:val="clear" w:color="000000" w:fill="FFFFCC"/>
            <w:vAlign w:val="center"/>
            <w:hideMark/>
          </w:tcPr>
          <w:p w:rsidR="008C6829" w:rsidRPr="00F316EF" w:rsidRDefault="008C6829" w:rsidP="008C6829">
            <w:pPr>
              <w:widowControl/>
              <w:jc w:val="left"/>
              <w:rPr>
                <w:rFonts w:eastAsia="ＭＳ ゴシック" w:cs="ＭＳ Ｐゴシック"/>
                <w:kern w:val="0"/>
                <w:sz w:val="16"/>
                <w:szCs w:val="18"/>
              </w:rPr>
            </w:pPr>
            <w:r w:rsidRPr="00F316EF">
              <w:rPr>
                <w:rFonts w:eastAsia="ＭＳ ゴシック" w:cs="ＭＳ Ｐゴシック"/>
                <w:kern w:val="0"/>
                <w:sz w:val="16"/>
                <w:szCs w:val="18"/>
              </w:rPr>
              <w:t xml:space="preserve">　</w:t>
            </w:r>
          </w:p>
        </w:tc>
        <w:tc>
          <w:tcPr>
            <w:tcW w:w="1134" w:type="dxa"/>
            <w:tcBorders>
              <w:top w:val="nil"/>
              <w:left w:val="single" w:sz="4" w:space="0" w:color="auto"/>
              <w:bottom w:val="single" w:sz="4" w:space="0" w:color="auto"/>
              <w:right w:val="single" w:sz="8"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 w:val="18"/>
                <w:szCs w:val="18"/>
              </w:rPr>
            </w:pPr>
            <w:r w:rsidRPr="00F316EF">
              <w:rPr>
                <w:rFonts w:ascii="ＭＳ ゴシック" w:eastAsia="ＭＳ ゴシック" w:hAnsi="ＭＳ ゴシック" w:cs="ＭＳ Ｐゴシック" w:hint="eastAsia"/>
                <w:kern w:val="0"/>
                <w:sz w:val="18"/>
                <w:szCs w:val="18"/>
              </w:rPr>
              <w:t xml:space="preserve">　</w:t>
            </w:r>
          </w:p>
        </w:tc>
      </w:tr>
      <w:tr w:rsidR="008C6829" w:rsidRPr="00F316EF" w:rsidTr="00E32585">
        <w:trPr>
          <w:trHeight w:val="675"/>
        </w:trPr>
        <w:tc>
          <w:tcPr>
            <w:tcW w:w="709" w:type="dxa"/>
            <w:tcBorders>
              <w:top w:val="nil"/>
              <w:left w:val="single" w:sz="8" w:space="0" w:color="auto"/>
              <w:bottom w:val="single" w:sz="8" w:space="0" w:color="auto"/>
              <w:right w:val="single" w:sz="4"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Cs w:val="21"/>
              </w:rPr>
            </w:pPr>
            <w:r w:rsidRPr="00F316EF">
              <w:rPr>
                <w:rFonts w:ascii="ＭＳ ゴシック" w:eastAsia="ＭＳ ゴシック" w:hAnsi="ＭＳ ゴシック" w:cs="ＭＳ Ｐゴシック" w:hint="eastAsia"/>
                <w:kern w:val="0"/>
                <w:szCs w:val="21"/>
              </w:rPr>
              <w:t xml:space="preserve">　</w:t>
            </w:r>
          </w:p>
        </w:tc>
        <w:tc>
          <w:tcPr>
            <w:tcW w:w="9214" w:type="dxa"/>
            <w:tcBorders>
              <w:top w:val="nil"/>
              <w:left w:val="nil"/>
              <w:bottom w:val="single" w:sz="8" w:space="0" w:color="auto"/>
              <w:right w:val="single" w:sz="4" w:space="0" w:color="auto"/>
            </w:tcBorders>
            <w:shd w:val="clear" w:color="000000" w:fill="FFFFCC"/>
            <w:vAlign w:val="center"/>
            <w:hideMark/>
          </w:tcPr>
          <w:p w:rsidR="008C6829" w:rsidRPr="00F316EF" w:rsidRDefault="008C6829" w:rsidP="008C6829">
            <w:pPr>
              <w:widowControl/>
              <w:jc w:val="left"/>
              <w:rPr>
                <w:rFonts w:eastAsia="ＭＳ ゴシック" w:cs="ＭＳ Ｐゴシック"/>
                <w:kern w:val="0"/>
                <w:sz w:val="16"/>
                <w:szCs w:val="18"/>
              </w:rPr>
            </w:pPr>
            <w:r w:rsidRPr="00F316EF">
              <w:rPr>
                <w:rFonts w:eastAsia="ＭＳ ゴシック" w:cs="ＭＳ Ｐゴシック"/>
                <w:kern w:val="0"/>
                <w:sz w:val="16"/>
                <w:szCs w:val="18"/>
              </w:rPr>
              <w:t xml:space="preserve">　</w:t>
            </w:r>
          </w:p>
        </w:tc>
        <w:tc>
          <w:tcPr>
            <w:tcW w:w="1134" w:type="dxa"/>
            <w:tcBorders>
              <w:top w:val="nil"/>
              <w:left w:val="single" w:sz="4" w:space="0" w:color="auto"/>
              <w:bottom w:val="single" w:sz="8" w:space="0" w:color="auto"/>
              <w:right w:val="single" w:sz="8"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 w:val="18"/>
                <w:szCs w:val="18"/>
              </w:rPr>
            </w:pPr>
            <w:r w:rsidRPr="00F316EF">
              <w:rPr>
                <w:rFonts w:ascii="ＭＳ ゴシック" w:eastAsia="ＭＳ ゴシック" w:hAnsi="ＭＳ ゴシック" w:cs="ＭＳ Ｐゴシック" w:hint="eastAsia"/>
                <w:kern w:val="0"/>
                <w:sz w:val="18"/>
                <w:szCs w:val="18"/>
              </w:rPr>
              <w:t xml:space="preserve">　</w:t>
            </w:r>
          </w:p>
        </w:tc>
      </w:tr>
      <w:tr w:rsidR="008C6829" w:rsidRPr="00F316EF" w:rsidTr="00E32585">
        <w:trPr>
          <w:trHeight w:val="525"/>
        </w:trPr>
        <w:tc>
          <w:tcPr>
            <w:tcW w:w="709" w:type="dxa"/>
            <w:tcBorders>
              <w:top w:val="nil"/>
              <w:left w:val="single" w:sz="8" w:space="0" w:color="auto"/>
              <w:bottom w:val="double" w:sz="6" w:space="0" w:color="auto"/>
              <w:right w:val="single" w:sz="4" w:space="0" w:color="auto"/>
            </w:tcBorders>
            <w:shd w:val="clear" w:color="000000" w:fill="CCFFFF"/>
            <w:vAlign w:val="center"/>
            <w:hideMark/>
          </w:tcPr>
          <w:p w:rsidR="008C6829" w:rsidRPr="00F316EF" w:rsidRDefault="008C6829" w:rsidP="008C6829">
            <w:pPr>
              <w:widowControl/>
              <w:jc w:val="center"/>
              <w:rPr>
                <w:rFonts w:ascii="ＭＳ ゴシック" w:eastAsia="ＭＳ ゴシック" w:hAnsi="ＭＳ ゴシック" w:cs="ＭＳ Ｐゴシック"/>
                <w:kern w:val="0"/>
                <w:szCs w:val="21"/>
              </w:rPr>
            </w:pPr>
            <w:r w:rsidRPr="00F316EF">
              <w:rPr>
                <w:rFonts w:ascii="ＭＳ ゴシック" w:eastAsia="ＭＳ ゴシック" w:hAnsi="ＭＳ ゴシック" w:cs="ＭＳ Ｐゴシック" w:hint="eastAsia"/>
                <w:kern w:val="0"/>
                <w:szCs w:val="21"/>
              </w:rPr>
              <w:t>No.</w:t>
            </w:r>
          </w:p>
        </w:tc>
        <w:tc>
          <w:tcPr>
            <w:tcW w:w="9214" w:type="dxa"/>
            <w:tcBorders>
              <w:top w:val="nil"/>
              <w:left w:val="nil"/>
              <w:bottom w:val="double" w:sz="6" w:space="0" w:color="auto"/>
              <w:right w:val="single" w:sz="4" w:space="0" w:color="auto"/>
            </w:tcBorders>
            <w:shd w:val="clear" w:color="000000" w:fill="CCFFFF"/>
            <w:vAlign w:val="center"/>
            <w:hideMark/>
          </w:tcPr>
          <w:p w:rsidR="008C6829" w:rsidRPr="00F316EF" w:rsidRDefault="008C6829" w:rsidP="008C6829">
            <w:pPr>
              <w:widowControl/>
              <w:jc w:val="center"/>
              <w:rPr>
                <w:rFonts w:eastAsia="ＭＳ ゴシック" w:cs="ＭＳ Ｐゴシック"/>
                <w:kern w:val="0"/>
                <w:szCs w:val="21"/>
              </w:rPr>
            </w:pPr>
            <w:r w:rsidRPr="00F316EF">
              <w:rPr>
                <w:rFonts w:eastAsia="ＭＳ ゴシック" w:cs="ＭＳ Ｐゴシック"/>
                <w:kern w:val="0"/>
                <w:szCs w:val="21"/>
              </w:rPr>
              <w:t>和文誌　発表内容</w:t>
            </w:r>
          </w:p>
        </w:tc>
        <w:tc>
          <w:tcPr>
            <w:tcW w:w="1134" w:type="dxa"/>
            <w:tcBorders>
              <w:top w:val="nil"/>
              <w:left w:val="nil"/>
              <w:bottom w:val="double" w:sz="6" w:space="0" w:color="auto"/>
              <w:right w:val="single" w:sz="8" w:space="0" w:color="auto"/>
            </w:tcBorders>
            <w:shd w:val="clear" w:color="000000" w:fill="CCFFFF"/>
            <w:vAlign w:val="center"/>
            <w:hideMark/>
          </w:tcPr>
          <w:p w:rsidR="008C6829" w:rsidRPr="00E32585" w:rsidRDefault="008C6829" w:rsidP="008C6829">
            <w:pPr>
              <w:widowControl/>
              <w:jc w:val="center"/>
              <w:rPr>
                <w:rFonts w:ascii="ＭＳ ゴシック" w:eastAsia="ＭＳ ゴシック" w:hAnsi="ＭＳ ゴシック" w:cs="ＭＳ Ｐゴシック"/>
                <w:kern w:val="0"/>
                <w:sz w:val="18"/>
                <w:szCs w:val="20"/>
              </w:rPr>
            </w:pPr>
            <w:r w:rsidRPr="00E32585">
              <w:rPr>
                <w:rFonts w:ascii="ＭＳ ゴシック" w:eastAsia="ＭＳ ゴシック" w:hAnsi="ＭＳ ゴシック" w:cs="ＭＳ Ｐゴシック" w:hint="eastAsia"/>
                <w:kern w:val="0"/>
                <w:sz w:val="18"/>
                <w:szCs w:val="20"/>
              </w:rPr>
              <w:t>地域医療に関する論文</w:t>
            </w:r>
          </w:p>
        </w:tc>
      </w:tr>
      <w:tr w:rsidR="008C6829" w:rsidRPr="00F316EF" w:rsidTr="00E32585">
        <w:trPr>
          <w:trHeight w:val="585"/>
        </w:trPr>
        <w:tc>
          <w:tcPr>
            <w:tcW w:w="709" w:type="dxa"/>
            <w:tcBorders>
              <w:top w:val="nil"/>
              <w:left w:val="single" w:sz="8" w:space="0" w:color="auto"/>
              <w:bottom w:val="single" w:sz="4" w:space="0" w:color="auto"/>
              <w:right w:val="single" w:sz="4"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例</w:t>
            </w:r>
          </w:p>
        </w:tc>
        <w:tc>
          <w:tcPr>
            <w:tcW w:w="9214" w:type="dxa"/>
            <w:tcBorders>
              <w:top w:val="nil"/>
              <w:left w:val="nil"/>
              <w:bottom w:val="single" w:sz="4" w:space="0" w:color="auto"/>
              <w:right w:val="single" w:sz="4" w:space="0" w:color="auto"/>
            </w:tcBorders>
            <w:shd w:val="clear" w:color="000000" w:fill="FFFFCC"/>
            <w:vAlign w:val="center"/>
            <w:hideMark/>
          </w:tcPr>
          <w:p w:rsidR="008C6829" w:rsidRPr="00F316EF" w:rsidRDefault="008C6829" w:rsidP="008C6829">
            <w:pPr>
              <w:widowControl/>
              <w:jc w:val="left"/>
              <w:rPr>
                <w:rFonts w:eastAsia="ＭＳ ゴシック" w:cs="ＭＳ Ｐゴシック"/>
                <w:kern w:val="0"/>
                <w:sz w:val="18"/>
                <w:szCs w:val="18"/>
              </w:rPr>
            </w:pPr>
            <w:r w:rsidRPr="00F316EF">
              <w:rPr>
                <w:rFonts w:eastAsia="ＭＳ ゴシック" w:cs="ＭＳ Ｐゴシック"/>
                <w:kern w:val="0"/>
                <w:sz w:val="18"/>
                <w:szCs w:val="18"/>
                <w:u w:val="single"/>
              </w:rPr>
              <w:t>赤嶺孝祐</w:t>
            </w:r>
            <w:r w:rsidRPr="00F316EF">
              <w:rPr>
                <w:rFonts w:eastAsia="ＭＳ ゴシック" w:cs="ＭＳ Ｐゴシック"/>
                <w:kern w:val="0"/>
                <w:sz w:val="18"/>
                <w:szCs w:val="18"/>
                <w:u w:val="single"/>
              </w:rPr>
              <w:t>,</w:t>
            </w:r>
            <w:r w:rsidRPr="00F316EF">
              <w:rPr>
                <w:rFonts w:eastAsia="ＭＳ ゴシック" w:cs="ＭＳ Ｐゴシック"/>
                <w:kern w:val="0"/>
                <w:sz w:val="18"/>
                <w:szCs w:val="18"/>
              </w:rPr>
              <w:t>若松菜摘</w:t>
            </w:r>
            <w:r w:rsidRPr="00F316EF">
              <w:rPr>
                <w:rFonts w:eastAsia="ＭＳ ゴシック" w:cs="ＭＳ Ｐゴシック"/>
                <w:kern w:val="0"/>
                <w:sz w:val="18"/>
                <w:szCs w:val="18"/>
              </w:rPr>
              <w:t>,</w:t>
            </w:r>
            <w:r w:rsidRPr="00F316EF">
              <w:rPr>
                <w:rFonts w:eastAsia="ＭＳ ゴシック" w:cs="ＭＳ Ｐゴシック"/>
                <w:kern w:val="0"/>
                <w:sz w:val="18"/>
                <w:szCs w:val="18"/>
              </w:rPr>
              <w:t>横山絵里</w:t>
            </w:r>
            <w:r w:rsidRPr="00F316EF">
              <w:rPr>
                <w:rFonts w:eastAsia="ＭＳ ゴシック" w:cs="ＭＳ Ｐゴシック"/>
                <w:kern w:val="0"/>
                <w:sz w:val="18"/>
                <w:szCs w:val="18"/>
              </w:rPr>
              <w:t>,</w:t>
            </w:r>
            <w:r w:rsidRPr="00F316EF">
              <w:rPr>
                <w:rFonts w:eastAsia="ＭＳ ゴシック" w:cs="ＭＳ Ｐゴシック"/>
                <w:kern w:val="0"/>
                <w:sz w:val="18"/>
                <w:szCs w:val="18"/>
              </w:rPr>
              <w:t>松永直哉</w:t>
            </w:r>
            <w:r w:rsidRPr="00F316EF">
              <w:rPr>
                <w:rFonts w:eastAsia="ＭＳ ゴシック" w:cs="ＭＳ Ｐゴシック"/>
                <w:kern w:val="0"/>
                <w:sz w:val="18"/>
                <w:szCs w:val="18"/>
              </w:rPr>
              <w:t>,</w:t>
            </w:r>
            <w:r w:rsidRPr="00F316EF">
              <w:rPr>
                <w:rFonts w:eastAsia="ＭＳ ゴシック" w:cs="ＭＳ Ｐゴシック"/>
                <w:kern w:val="0"/>
                <w:sz w:val="18"/>
                <w:szCs w:val="18"/>
              </w:rPr>
              <w:t>小柳悟</w:t>
            </w:r>
            <w:r w:rsidRPr="00F316EF">
              <w:rPr>
                <w:rFonts w:eastAsia="ＭＳ ゴシック" w:cs="ＭＳ Ｐゴシック"/>
                <w:kern w:val="0"/>
                <w:sz w:val="18"/>
                <w:szCs w:val="18"/>
              </w:rPr>
              <w:t>,</w:t>
            </w:r>
            <w:r w:rsidRPr="00F316EF">
              <w:rPr>
                <w:rFonts w:eastAsia="ＭＳ ゴシック" w:cs="ＭＳ Ｐゴシック"/>
                <w:kern w:val="0"/>
                <w:sz w:val="18"/>
                <w:szCs w:val="18"/>
              </w:rPr>
              <w:t>大戸茂弘</w:t>
            </w:r>
            <w:r w:rsidRPr="00F316EF">
              <w:rPr>
                <w:rFonts w:eastAsia="ＭＳ ゴシック" w:cs="ＭＳ Ｐゴシック"/>
                <w:kern w:val="0"/>
                <w:sz w:val="18"/>
                <w:szCs w:val="18"/>
              </w:rPr>
              <w:t>,</w:t>
            </w:r>
            <w:r w:rsidRPr="00F316EF">
              <w:rPr>
                <w:rFonts w:eastAsia="ＭＳ ゴシック" w:cs="ＭＳ Ｐゴシック"/>
                <w:kern w:val="0"/>
                <w:sz w:val="18"/>
                <w:szCs w:val="18"/>
              </w:rPr>
              <w:t>ゲムシタビン注射用製剤　後発医薬品の溶解性に関する検討</w:t>
            </w:r>
            <w:r w:rsidRPr="00F316EF">
              <w:rPr>
                <w:rFonts w:eastAsia="ＭＳ ゴシック" w:cs="ＭＳ Ｐゴシック"/>
                <w:kern w:val="0"/>
                <w:sz w:val="18"/>
                <w:szCs w:val="18"/>
              </w:rPr>
              <w:t>,</w:t>
            </w:r>
            <w:r w:rsidRPr="00F316EF">
              <w:rPr>
                <w:rFonts w:eastAsia="ＭＳ ゴシック" w:cs="ＭＳ Ｐゴシック"/>
                <w:kern w:val="0"/>
                <w:sz w:val="18"/>
                <w:szCs w:val="18"/>
              </w:rPr>
              <w:t>医療薬学</w:t>
            </w:r>
            <w:r w:rsidRPr="00F316EF">
              <w:rPr>
                <w:rFonts w:eastAsia="ＭＳ ゴシック" w:cs="ＭＳ Ｐゴシック"/>
                <w:kern w:val="0"/>
                <w:sz w:val="18"/>
                <w:szCs w:val="18"/>
              </w:rPr>
              <w:t>39,4,220-224,2013.4</w:t>
            </w:r>
            <w:r w:rsidRPr="00F316EF">
              <w:rPr>
                <w:rFonts w:eastAsia="ＭＳ ゴシック" w:cs="ＭＳ Ｐゴシック"/>
                <w:kern w:val="0"/>
                <w:sz w:val="18"/>
                <w:szCs w:val="18"/>
              </w:rPr>
              <w:t>月</w:t>
            </w:r>
          </w:p>
        </w:tc>
        <w:tc>
          <w:tcPr>
            <w:tcW w:w="1134" w:type="dxa"/>
            <w:tcBorders>
              <w:top w:val="nil"/>
              <w:left w:val="single" w:sz="4" w:space="0" w:color="auto"/>
              <w:bottom w:val="single" w:sz="4" w:space="0" w:color="auto"/>
              <w:right w:val="single" w:sz="8"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 w:val="18"/>
                <w:szCs w:val="18"/>
              </w:rPr>
            </w:pPr>
            <w:r w:rsidRPr="00F316EF">
              <w:rPr>
                <w:rFonts w:ascii="ＭＳ ゴシック" w:eastAsia="ＭＳ ゴシック" w:hAnsi="ＭＳ ゴシック" w:cs="ＭＳ Ｐゴシック" w:hint="eastAsia"/>
                <w:kern w:val="0"/>
                <w:sz w:val="18"/>
                <w:szCs w:val="18"/>
              </w:rPr>
              <w:t xml:space="preserve">　</w:t>
            </w:r>
          </w:p>
        </w:tc>
      </w:tr>
      <w:tr w:rsidR="008C6829" w:rsidRPr="00F316EF" w:rsidTr="00E32585">
        <w:trPr>
          <w:trHeight w:val="585"/>
        </w:trPr>
        <w:tc>
          <w:tcPr>
            <w:tcW w:w="709" w:type="dxa"/>
            <w:tcBorders>
              <w:top w:val="nil"/>
              <w:left w:val="single" w:sz="8" w:space="0" w:color="auto"/>
              <w:bottom w:val="single" w:sz="4" w:space="0" w:color="auto"/>
              <w:right w:val="single" w:sz="4"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Cs w:val="21"/>
              </w:rPr>
            </w:pPr>
            <w:r w:rsidRPr="00F316EF">
              <w:rPr>
                <w:rFonts w:ascii="ＭＳ ゴシック" w:eastAsia="ＭＳ ゴシック" w:hAnsi="ＭＳ ゴシック" w:cs="ＭＳ Ｐゴシック" w:hint="eastAsia"/>
                <w:kern w:val="0"/>
                <w:szCs w:val="21"/>
              </w:rPr>
              <w:t xml:space="preserve">　</w:t>
            </w:r>
          </w:p>
        </w:tc>
        <w:tc>
          <w:tcPr>
            <w:tcW w:w="9214" w:type="dxa"/>
            <w:tcBorders>
              <w:top w:val="nil"/>
              <w:left w:val="nil"/>
              <w:bottom w:val="single" w:sz="4" w:space="0" w:color="auto"/>
              <w:right w:val="single" w:sz="4" w:space="0" w:color="auto"/>
            </w:tcBorders>
            <w:shd w:val="clear" w:color="000000" w:fill="FFFFCC"/>
            <w:vAlign w:val="center"/>
            <w:hideMark/>
          </w:tcPr>
          <w:p w:rsidR="008C6829" w:rsidRPr="00F316EF" w:rsidRDefault="008C6829" w:rsidP="008C6829">
            <w:pPr>
              <w:widowControl/>
              <w:jc w:val="left"/>
              <w:rPr>
                <w:rFonts w:eastAsia="ＭＳ ゴシック" w:cs="ＭＳ Ｐゴシック"/>
                <w:kern w:val="0"/>
                <w:sz w:val="18"/>
                <w:szCs w:val="18"/>
              </w:rPr>
            </w:pPr>
            <w:r w:rsidRPr="00F316EF">
              <w:rPr>
                <w:rFonts w:eastAsia="ＭＳ ゴシック" w:cs="ＭＳ Ｐゴシック"/>
                <w:kern w:val="0"/>
                <w:sz w:val="18"/>
                <w:szCs w:val="18"/>
              </w:rPr>
              <w:t xml:space="preserve">　</w:t>
            </w:r>
          </w:p>
        </w:tc>
        <w:tc>
          <w:tcPr>
            <w:tcW w:w="1134" w:type="dxa"/>
            <w:tcBorders>
              <w:top w:val="nil"/>
              <w:left w:val="single" w:sz="4" w:space="0" w:color="auto"/>
              <w:bottom w:val="single" w:sz="4" w:space="0" w:color="auto"/>
              <w:right w:val="single" w:sz="8"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 w:val="18"/>
                <w:szCs w:val="18"/>
              </w:rPr>
            </w:pPr>
            <w:r w:rsidRPr="00F316EF">
              <w:rPr>
                <w:rFonts w:ascii="ＭＳ ゴシック" w:eastAsia="ＭＳ ゴシック" w:hAnsi="ＭＳ ゴシック" w:cs="ＭＳ Ｐゴシック" w:hint="eastAsia"/>
                <w:kern w:val="0"/>
                <w:sz w:val="18"/>
                <w:szCs w:val="18"/>
              </w:rPr>
              <w:t xml:space="preserve">　</w:t>
            </w:r>
          </w:p>
        </w:tc>
      </w:tr>
      <w:tr w:rsidR="008C6829" w:rsidRPr="00F316EF" w:rsidTr="00E32585">
        <w:trPr>
          <w:trHeight w:val="465"/>
        </w:trPr>
        <w:tc>
          <w:tcPr>
            <w:tcW w:w="709" w:type="dxa"/>
            <w:tcBorders>
              <w:top w:val="nil"/>
              <w:left w:val="single" w:sz="8" w:space="0" w:color="auto"/>
              <w:bottom w:val="single" w:sz="8" w:space="0" w:color="auto"/>
              <w:right w:val="single" w:sz="4"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Cs w:val="21"/>
              </w:rPr>
            </w:pPr>
            <w:r w:rsidRPr="00F316EF">
              <w:rPr>
                <w:rFonts w:ascii="ＭＳ ゴシック" w:eastAsia="ＭＳ ゴシック" w:hAnsi="ＭＳ ゴシック" w:cs="ＭＳ Ｐゴシック" w:hint="eastAsia"/>
                <w:kern w:val="0"/>
                <w:szCs w:val="21"/>
              </w:rPr>
              <w:t xml:space="preserve">　</w:t>
            </w:r>
          </w:p>
        </w:tc>
        <w:tc>
          <w:tcPr>
            <w:tcW w:w="9214" w:type="dxa"/>
            <w:tcBorders>
              <w:top w:val="nil"/>
              <w:left w:val="nil"/>
              <w:bottom w:val="single" w:sz="8" w:space="0" w:color="auto"/>
              <w:right w:val="single" w:sz="4" w:space="0" w:color="auto"/>
            </w:tcBorders>
            <w:shd w:val="clear" w:color="000000" w:fill="FFFFCC"/>
            <w:vAlign w:val="center"/>
            <w:hideMark/>
          </w:tcPr>
          <w:p w:rsidR="008C6829" w:rsidRPr="00F316EF" w:rsidRDefault="008C6829" w:rsidP="008C6829">
            <w:pPr>
              <w:widowControl/>
              <w:jc w:val="left"/>
              <w:rPr>
                <w:rFonts w:eastAsia="ＭＳ ゴシック" w:cs="ＭＳ Ｐゴシック"/>
                <w:kern w:val="0"/>
                <w:sz w:val="18"/>
                <w:szCs w:val="18"/>
              </w:rPr>
            </w:pPr>
            <w:r w:rsidRPr="00F316EF">
              <w:rPr>
                <w:rFonts w:eastAsia="ＭＳ ゴシック" w:cs="ＭＳ Ｐゴシック"/>
                <w:kern w:val="0"/>
                <w:sz w:val="18"/>
                <w:szCs w:val="18"/>
              </w:rPr>
              <w:t xml:space="preserve">　</w:t>
            </w:r>
          </w:p>
        </w:tc>
        <w:tc>
          <w:tcPr>
            <w:tcW w:w="1134" w:type="dxa"/>
            <w:tcBorders>
              <w:top w:val="nil"/>
              <w:left w:val="single" w:sz="4" w:space="0" w:color="auto"/>
              <w:bottom w:val="single" w:sz="8" w:space="0" w:color="auto"/>
              <w:right w:val="single" w:sz="8"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 w:val="18"/>
                <w:szCs w:val="18"/>
              </w:rPr>
            </w:pPr>
            <w:r w:rsidRPr="00F316EF">
              <w:rPr>
                <w:rFonts w:ascii="ＭＳ ゴシック" w:eastAsia="ＭＳ ゴシック" w:hAnsi="ＭＳ ゴシック" w:cs="ＭＳ Ｐゴシック" w:hint="eastAsia"/>
                <w:kern w:val="0"/>
                <w:sz w:val="18"/>
                <w:szCs w:val="18"/>
              </w:rPr>
              <w:t xml:space="preserve">　</w:t>
            </w:r>
          </w:p>
        </w:tc>
      </w:tr>
      <w:tr w:rsidR="008C6829" w:rsidRPr="00F316EF" w:rsidTr="00E32585">
        <w:trPr>
          <w:trHeight w:val="525"/>
        </w:trPr>
        <w:tc>
          <w:tcPr>
            <w:tcW w:w="709" w:type="dxa"/>
            <w:tcBorders>
              <w:top w:val="single" w:sz="8" w:space="0" w:color="auto"/>
              <w:left w:val="single" w:sz="8" w:space="0" w:color="auto"/>
              <w:bottom w:val="double" w:sz="6" w:space="0" w:color="auto"/>
              <w:right w:val="single" w:sz="4" w:space="0" w:color="auto"/>
            </w:tcBorders>
            <w:shd w:val="clear" w:color="000000" w:fill="CCFFFF"/>
            <w:vAlign w:val="center"/>
            <w:hideMark/>
          </w:tcPr>
          <w:p w:rsidR="008C6829" w:rsidRPr="00F316EF" w:rsidRDefault="008C6829" w:rsidP="008C6829">
            <w:pPr>
              <w:widowControl/>
              <w:jc w:val="center"/>
              <w:rPr>
                <w:rFonts w:ascii="ＭＳ ゴシック" w:eastAsia="ＭＳ ゴシック" w:hAnsi="ＭＳ ゴシック" w:cs="ＭＳ Ｐゴシック"/>
                <w:kern w:val="0"/>
                <w:szCs w:val="21"/>
              </w:rPr>
            </w:pPr>
            <w:r w:rsidRPr="00F316EF">
              <w:rPr>
                <w:rFonts w:ascii="ＭＳ ゴシック" w:eastAsia="ＭＳ ゴシック" w:hAnsi="ＭＳ ゴシック" w:cs="ＭＳ Ｐゴシック" w:hint="eastAsia"/>
                <w:kern w:val="0"/>
                <w:szCs w:val="21"/>
              </w:rPr>
              <w:t>No.</w:t>
            </w:r>
          </w:p>
        </w:tc>
        <w:tc>
          <w:tcPr>
            <w:tcW w:w="9214" w:type="dxa"/>
            <w:tcBorders>
              <w:top w:val="single" w:sz="8" w:space="0" w:color="auto"/>
              <w:left w:val="nil"/>
              <w:bottom w:val="double" w:sz="6" w:space="0" w:color="auto"/>
              <w:right w:val="single" w:sz="4" w:space="0" w:color="auto"/>
            </w:tcBorders>
            <w:shd w:val="clear" w:color="000000" w:fill="CCFFFF"/>
            <w:vAlign w:val="center"/>
            <w:hideMark/>
          </w:tcPr>
          <w:p w:rsidR="008C6829" w:rsidRPr="00F316EF" w:rsidRDefault="008C6829" w:rsidP="008C6829">
            <w:pPr>
              <w:widowControl/>
              <w:jc w:val="center"/>
              <w:rPr>
                <w:rFonts w:eastAsia="ＭＳ ゴシック" w:cs="ＭＳ Ｐゴシック"/>
                <w:kern w:val="0"/>
                <w:szCs w:val="21"/>
              </w:rPr>
            </w:pPr>
            <w:r w:rsidRPr="00F316EF">
              <w:rPr>
                <w:rFonts w:eastAsia="ＭＳ ゴシック" w:cs="ＭＳ Ｐゴシック"/>
                <w:kern w:val="0"/>
                <w:szCs w:val="21"/>
              </w:rPr>
              <w:t>国際学会　発表内容</w:t>
            </w:r>
          </w:p>
        </w:tc>
        <w:tc>
          <w:tcPr>
            <w:tcW w:w="1134" w:type="dxa"/>
            <w:tcBorders>
              <w:top w:val="single" w:sz="8" w:space="0" w:color="auto"/>
              <w:left w:val="nil"/>
              <w:bottom w:val="double" w:sz="6" w:space="0" w:color="auto"/>
              <w:right w:val="single" w:sz="8" w:space="0" w:color="auto"/>
            </w:tcBorders>
            <w:shd w:val="clear" w:color="000000" w:fill="CCFFFF"/>
            <w:vAlign w:val="center"/>
            <w:hideMark/>
          </w:tcPr>
          <w:p w:rsidR="008C6829" w:rsidRPr="00F316EF" w:rsidRDefault="008C6829" w:rsidP="008C6829">
            <w:pPr>
              <w:widowControl/>
              <w:jc w:val="center"/>
              <w:rPr>
                <w:rFonts w:ascii="ＭＳ ゴシック" w:eastAsia="ＭＳ ゴシック" w:hAnsi="ＭＳ ゴシック" w:cs="ＭＳ Ｐゴシック"/>
                <w:kern w:val="0"/>
                <w:sz w:val="18"/>
                <w:szCs w:val="20"/>
              </w:rPr>
            </w:pPr>
            <w:r w:rsidRPr="00F316EF">
              <w:rPr>
                <w:rFonts w:ascii="ＭＳ ゴシック" w:eastAsia="ＭＳ ゴシック" w:hAnsi="ＭＳ ゴシック" w:cs="ＭＳ Ｐゴシック" w:hint="eastAsia"/>
                <w:kern w:val="0"/>
                <w:sz w:val="18"/>
                <w:szCs w:val="20"/>
              </w:rPr>
              <w:t>地域医療に関する論文</w:t>
            </w:r>
          </w:p>
        </w:tc>
      </w:tr>
      <w:tr w:rsidR="008C6829" w:rsidRPr="00F316EF" w:rsidTr="00E32585">
        <w:trPr>
          <w:trHeight w:val="690"/>
        </w:trPr>
        <w:tc>
          <w:tcPr>
            <w:tcW w:w="709" w:type="dxa"/>
            <w:tcBorders>
              <w:top w:val="nil"/>
              <w:left w:val="single" w:sz="8" w:space="0" w:color="auto"/>
              <w:bottom w:val="single" w:sz="4" w:space="0" w:color="auto"/>
              <w:right w:val="single" w:sz="4"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例</w:t>
            </w:r>
          </w:p>
        </w:tc>
        <w:tc>
          <w:tcPr>
            <w:tcW w:w="9214" w:type="dxa"/>
            <w:tcBorders>
              <w:top w:val="nil"/>
              <w:left w:val="nil"/>
              <w:bottom w:val="single" w:sz="4" w:space="0" w:color="auto"/>
              <w:right w:val="single" w:sz="4" w:space="0" w:color="auto"/>
            </w:tcBorders>
            <w:shd w:val="clear" w:color="000000" w:fill="FFFFCC"/>
            <w:vAlign w:val="center"/>
            <w:hideMark/>
          </w:tcPr>
          <w:p w:rsidR="008C6829" w:rsidRPr="00F316EF" w:rsidRDefault="008C6829" w:rsidP="008C6829">
            <w:pPr>
              <w:widowControl/>
              <w:jc w:val="left"/>
              <w:rPr>
                <w:rFonts w:eastAsia="ＭＳ ゴシック" w:cs="ＭＳ Ｐゴシック"/>
                <w:kern w:val="0"/>
                <w:sz w:val="18"/>
                <w:szCs w:val="18"/>
              </w:rPr>
            </w:pPr>
            <w:proofErr w:type="spellStart"/>
            <w:r w:rsidRPr="00F316EF">
              <w:rPr>
                <w:rFonts w:eastAsia="ＭＳ ゴシック" w:cs="ＭＳ Ｐゴシック"/>
                <w:kern w:val="0"/>
                <w:sz w:val="18"/>
                <w:szCs w:val="18"/>
                <w:u w:val="single"/>
              </w:rPr>
              <w:t>Akamine</w:t>
            </w:r>
            <w:proofErr w:type="spellEnd"/>
            <w:r w:rsidRPr="00F316EF">
              <w:rPr>
                <w:rFonts w:eastAsia="ＭＳ ゴシック" w:cs="ＭＳ Ｐゴシック"/>
                <w:kern w:val="0"/>
                <w:sz w:val="18"/>
                <w:szCs w:val="18"/>
                <w:u w:val="single"/>
              </w:rPr>
              <w:t xml:space="preserve"> T</w:t>
            </w:r>
            <w:r w:rsidRPr="00F316EF">
              <w:rPr>
                <w:rFonts w:eastAsia="ＭＳ ゴシック" w:cs="ＭＳ Ｐゴシック"/>
                <w:kern w:val="0"/>
                <w:sz w:val="18"/>
                <w:szCs w:val="18"/>
              </w:rPr>
              <w:t xml:space="preserve">, </w:t>
            </w:r>
            <w:proofErr w:type="spellStart"/>
            <w:r w:rsidRPr="00F316EF">
              <w:rPr>
                <w:rFonts w:eastAsia="ＭＳ ゴシック" w:cs="ＭＳ Ｐゴシック"/>
                <w:kern w:val="0"/>
                <w:sz w:val="18"/>
                <w:szCs w:val="18"/>
              </w:rPr>
              <w:t>Kusunose</w:t>
            </w:r>
            <w:proofErr w:type="spellEnd"/>
            <w:r w:rsidRPr="00F316EF">
              <w:rPr>
                <w:rFonts w:eastAsia="ＭＳ ゴシック" w:cs="ＭＳ Ｐゴシック"/>
                <w:kern w:val="0"/>
                <w:sz w:val="18"/>
                <w:szCs w:val="18"/>
              </w:rPr>
              <w:t xml:space="preserve"> N, Taniguchi M, Matsunaga N, </w:t>
            </w:r>
            <w:proofErr w:type="spellStart"/>
            <w:r w:rsidRPr="00F316EF">
              <w:rPr>
                <w:rFonts w:eastAsia="ＭＳ ゴシック" w:cs="ＭＳ Ｐゴシック"/>
                <w:kern w:val="0"/>
                <w:sz w:val="18"/>
                <w:szCs w:val="18"/>
              </w:rPr>
              <w:t>Koyanagi</w:t>
            </w:r>
            <w:proofErr w:type="spellEnd"/>
            <w:r w:rsidRPr="00F316EF">
              <w:rPr>
                <w:rFonts w:eastAsia="ＭＳ ゴシック" w:cs="ＭＳ Ｐゴシック"/>
                <w:kern w:val="0"/>
                <w:sz w:val="18"/>
                <w:szCs w:val="18"/>
              </w:rPr>
              <w:t xml:space="preserve"> S, </w:t>
            </w:r>
            <w:proofErr w:type="spellStart"/>
            <w:r w:rsidRPr="00F316EF">
              <w:rPr>
                <w:rFonts w:eastAsia="ＭＳ ゴシック" w:cs="ＭＳ Ｐゴシック"/>
                <w:kern w:val="0"/>
                <w:sz w:val="18"/>
                <w:szCs w:val="18"/>
              </w:rPr>
              <w:t>Ohdo</w:t>
            </w:r>
            <w:proofErr w:type="spellEnd"/>
            <w:r w:rsidRPr="00F316EF">
              <w:rPr>
                <w:rFonts w:eastAsia="ＭＳ ゴシック" w:cs="ＭＳ Ｐゴシック"/>
                <w:kern w:val="0"/>
                <w:sz w:val="18"/>
                <w:szCs w:val="18"/>
              </w:rPr>
              <w:t xml:space="preserve"> S, </w:t>
            </w:r>
            <w:proofErr w:type="spellStart"/>
            <w:r w:rsidRPr="00F316EF">
              <w:rPr>
                <w:rFonts w:eastAsia="ＭＳ ゴシック" w:cs="ＭＳ Ｐゴシック"/>
                <w:kern w:val="0"/>
                <w:sz w:val="18"/>
                <w:szCs w:val="18"/>
              </w:rPr>
              <w:t>Chronopharmacological</w:t>
            </w:r>
            <w:proofErr w:type="spellEnd"/>
            <w:r w:rsidRPr="00F316EF">
              <w:rPr>
                <w:rFonts w:eastAsia="ＭＳ ゴシック" w:cs="ＭＳ Ｐゴシック"/>
                <w:kern w:val="0"/>
                <w:sz w:val="18"/>
                <w:szCs w:val="18"/>
              </w:rPr>
              <w:t xml:space="preserve"> study of </w:t>
            </w:r>
            <w:proofErr w:type="spellStart"/>
            <w:r w:rsidRPr="00F316EF">
              <w:rPr>
                <w:rFonts w:eastAsia="ＭＳ ゴシック" w:cs="ＭＳ Ｐゴシック"/>
                <w:kern w:val="0"/>
                <w:sz w:val="18"/>
                <w:szCs w:val="18"/>
              </w:rPr>
              <w:t>pregabalin</w:t>
            </w:r>
            <w:proofErr w:type="spellEnd"/>
            <w:r w:rsidRPr="00F316EF">
              <w:rPr>
                <w:rFonts w:eastAsia="ＭＳ ゴシック" w:cs="ＭＳ Ｐゴシック"/>
                <w:kern w:val="0"/>
                <w:sz w:val="18"/>
                <w:szCs w:val="18"/>
              </w:rPr>
              <w:t xml:space="preserve"> for diabetic peripheral neuropathic pain, International Symposium by Japanese Society for Chronobiology in 2014 (Fukuoka) 2014.11.7</w:t>
            </w:r>
          </w:p>
        </w:tc>
        <w:tc>
          <w:tcPr>
            <w:tcW w:w="1134" w:type="dxa"/>
            <w:tcBorders>
              <w:top w:val="nil"/>
              <w:left w:val="single" w:sz="4" w:space="0" w:color="auto"/>
              <w:bottom w:val="single" w:sz="4" w:space="0" w:color="auto"/>
              <w:right w:val="single" w:sz="8"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 w:val="18"/>
                <w:szCs w:val="18"/>
              </w:rPr>
            </w:pPr>
            <w:r w:rsidRPr="00F316EF">
              <w:rPr>
                <w:rFonts w:ascii="ＭＳ ゴシック" w:eastAsia="ＭＳ ゴシック" w:hAnsi="ＭＳ ゴシック" w:cs="ＭＳ Ｐゴシック" w:hint="eastAsia"/>
                <w:kern w:val="0"/>
                <w:sz w:val="18"/>
                <w:szCs w:val="18"/>
              </w:rPr>
              <w:t>○</w:t>
            </w:r>
          </w:p>
        </w:tc>
      </w:tr>
      <w:tr w:rsidR="008C6829" w:rsidRPr="00F316EF" w:rsidTr="00E32585">
        <w:trPr>
          <w:trHeight w:val="690"/>
        </w:trPr>
        <w:tc>
          <w:tcPr>
            <w:tcW w:w="709" w:type="dxa"/>
            <w:tcBorders>
              <w:top w:val="nil"/>
              <w:left w:val="single" w:sz="8" w:space="0" w:color="auto"/>
              <w:bottom w:val="single" w:sz="4" w:space="0" w:color="auto"/>
              <w:right w:val="single" w:sz="4"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Cs w:val="21"/>
              </w:rPr>
            </w:pPr>
            <w:r w:rsidRPr="00F316EF">
              <w:rPr>
                <w:rFonts w:ascii="ＭＳ ゴシック" w:eastAsia="ＭＳ ゴシック" w:hAnsi="ＭＳ ゴシック" w:cs="ＭＳ Ｐゴシック" w:hint="eastAsia"/>
                <w:kern w:val="0"/>
                <w:szCs w:val="21"/>
              </w:rPr>
              <w:t xml:space="preserve">　</w:t>
            </w:r>
          </w:p>
        </w:tc>
        <w:tc>
          <w:tcPr>
            <w:tcW w:w="9214" w:type="dxa"/>
            <w:tcBorders>
              <w:top w:val="nil"/>
              <w:left w:val="nil"/>
              <w:bottom w:val="single" w:sz="4" w:space="0" w:color="auto"/>
              <w:right w:val="single" w:sz="4" w:space="0" w:color="auto"/>
            </w:tcBorders>
            <w:shd w:val="clear" w:color="000000" w:fill="FFFFCC"/>
            <w:vAlign w:val="center"/>
            <w:hideMark/>
          </w:tcPr>
          <w:p w:rsidR="008C6829" w:rsidRPr="00F316EF" w:rsidRDefault="008C6829" w:rsidP="008C6829">
            <w:pPr>
              <w:widowControl/>
              <w:jc w:val="left"/>
              <w:rPr>
                <w:rFonts w:eastAsia="ＭＳ ゴシック" w:cs="ＭＳ Ｐゴシック"/>
                <w:kern w:val="0"/>
                <w:sz w:val="18"/>
                <w:szCs w:val="18"/>
              </w:rPr>
            </w:pPr>
            <w:r w:rsidRPr="00F316EF">
              <w:rPr>
                <w:rFonts w:eastAsia="ＭＳ ゴシック" w:cs="ＭＳ Ｐゴシック"/>
                <w:kern w:val="0"/>
                <w:sz w:val="18"/>
                <w:szCs w:val="18"/>
              </w:rPr>
              <w:t xml:space="preserve">　</w:t>
            </w:r>
          </w:p>
        </w:tc>
        <w:tc>
          <w:tcPr>
            <w:tcW w:w="1134" w:type="dxa"/>
            <w:tcBorders>
              <w:top w:val="nil"/>
              <w:left w:val="single" w:sz="4" w:space="0" w:color="auto"/>
              <w:bottom w:val="single" w:sz="4" w:space="0" w:color="auto"/>
              <w:right w:val="single" w:sz="8"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 w:val="18"/>
                <w:szCs w:val="18"/>
              </w:rPr>
            </w:pPr>
            <w:r w:rsidRPr="00F316EF">
              <w:rPr>
                <w:rFonts w:ascii="ＭＳ ゴシック" w:eastAsia="ＭＳ ゴシック" w:hAnsi="ＭＳ ゴシック" w:cs="ＭＳ Ｐゴシック" w:hint="eastAsia"/>
                <w:kern w:val="0"/>
                <w:sz w:val="18"/>
                <w:szCs w:val="18"/>
              </w:rPr>
              <w:t xml:space="preserve">　</w:t>
            </w:r>
          </w:p>
        </w:tc>
      </w:tr>
      <w:tr w:rsidR="008C6829" w:rsidRPr="00F316EF" w:rsidTr="00E32585">
        <w:trPr>
          <w:trHeight w:val="705"/>
        </w:trPr>
        <w:tc>
          <w:tcPr>
            <w:tcW w:w="709" w:type="dxa"/>
            <w:tcBorders>
              <w:top w:val="nil"/>
              <w:left w:val="single" w:sz="8" w:space="0" w:color="auto"/>
              <w:bottom w:val="single" w:sz="8" w:space="0" w:color="auto"/>
              <w:right w:val="single" w:sz="4"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Cs w:val="21"/>
              </w:rPr>
            </w:pPr>
            <w:r w:rsidRPr="00F316EF">
              <w:rPr>
                <w:rFonts w:ascii="ＭＳ ゴシック" w:eastAsia="ＭＳ ゴシック" w:hAnsi="ＭＳ ゴシック" w:cs="ＭＳ Ｐゴシック" w:hint="eastAsia"/>
                <w:kern w:val="0"/>
                <w:szCs w:val="21"/>
              </w:rPr>
              <w:t xml:space="preserve">　</w:t>
            </w:r>
          </w:p>
        </w:tc>
        <w:tc>
          <w:tcPr>
            <w:tcW w:w="9214" w:type="dxa"/>
            <w:tcBorders>
              <w:top w:val="nil"/>
              <w:left w:val="nil"/>
              <w:bottom w:val="single" w:sz="8" w:space="0" w:color="auto"/>
              <w:right w:val="single" w:sz="4" w:space="0" w:color="auto"/>
            </w:tcBorders>
            <w:shd w:val="clear" w:color="000000" w:fill="FFFFCC"/>
            <w:vAlign w:val="center"/>
            <w:hideMark/>
          </w:tcPr>
          <w:p w:rsidR="008C6829" w:rsidRPr="00F316EF" w:rsidRDefault="008C6829" w:rsidP="008C6829">
            <w:pPr>
              <w:widowControl/>
              <w:jc w:val="left"/>
              <w:rPr>
                <w:rFonts w:eastAsia="ＭＳ ゴシック" w:cs="ＭＳ Ｐゴシック"/>
                <w:kern w:val="0"/>
                <w:sz w:val="18"/>
                <w:szCs w:val="18"/>
              </w:rPr>
            </w:pPr>
            <w:r w:rsidRPr="00F316EF">
              <w:rPr>
                <w:rFonts w:eastAsia="ＭＳ ゴシック" w:cs="ＭＳ Ｐゴシック"/>
                <w:kern w:val="0"/>
                <w:sz w:val="18"/>
                <w:szCs w:val="18"/>
              </w:rPr>
              <w:t xml:space="preserve">　</w:t>
            </w:r>
          </w:p>
        </w:tc>
        <w:tc>
          <w:tcPr>
            <w:tcW w:w="1134" w:type="dxa"/>
            <w:tcBorders>
              <w:top w:val="nil"/>
              <w:left w:val="single" w:sz="4" w:space="0" w:color="auto"/>
              <w:bottom w:val="single" w:sz="8" w:space="0" w:color="auto"/>
              <w:right w:val="single" w:sz="8"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 w:val="18"/>
                <w:szCs w:val="18"/>
              </w:rPr>
            </w:pPr>
            <w:r w:rsidRPr="00F316EF">
              <w:rPr>
                <w:rFonts w:ascii="ＭＳ ゴシック" w:eastAsia="ＭＳ ゴシック" w:hAnsi="ＭＳ ゴシック" w:cs="ＭＳ Ｐゴシック" w:hint="eastAsia"/>
                <w:kern w:val="0"/>
                <w:sz w:val="18"/>
                <w:szCs w:val="18"/>
              </w:rPr>
              <w:t xml:space="preserve">　</w:t>
            </w:r>
          </w:p>
        </w:tc>
      </w:tr>
      <w:tr w:rsidR="008C6829" w:rsidRPr="00F316EF" w:rsidTr="00E32585">
        <w:trPr>
          <w:trHeight w:val="525"/>
        </w:trPr>
        <w:tc>
          <w:tcPr>
            <w:tcW w:w="709" w:type="dxa"/>
            <w:tcBorders>
              <w:top w:val="nil"/>
              <w:left w:val="single" w:sz="8" w:space="0" w:color="auto"/>
              <w:bottom w:val="double" w:sz="6" w:space="0" w:color="auto"/>
              <w:right w:val="single" w:sz="4" w:space="0" w:color="auto"/>
            </w:tcBorders>
            <w:shd w:val="clear" w:color="000000" w:fill="CCFFFF"/>
            <w:vAlign w:val="center"/>
            <w:hideMark/>
          </w:tcPr>
          <w:p w:rsidR="008C6829" w:rsidRPr="00F316EF" w:rsidRDefault="008C6829" w:rsidP="008C6829">
            <w:pPr>
              <w:widowControl/>
              <w:jc w:val="center"/>
              <w:rPr>
                <w:rFonts w:ascii="ＭＳ ゴシック" w:eastAsia="ＭＳ ゴシック" w:hAnsi="ＭＳ ゴシック" w:cs="ＭＳ Ｐゴシック"/>
                <w:kern w:val="0"/>
                <w:szCs w:val="21"/>
              </w:rPr>
            </w:pPr>
            <w:r w:rsidRPr="00F316EF">
              <w:rPr>
                <w:rFonts w:ascii="ＭＳ ゴシック" w:eastAsia="ＭＳ ゴシック" w:hAnsi="ＭＳ ゴシック" w:cs="ＭＳ Ｐゴシック" w:hint="eastAsia"/>
                <w:kern w:val="0"/>
                <w:szCs w:val="21"/>
              </w:rPr>
              <w:t>No.</w:t>
            </w:r>
          </w:p>
        </w:tc>
        <w:tc>
          <w:tcPr>
            <w:tcW w:w="9214" w:type="dxa"/>
            <w:tcBorders>
              <w:top w:val="nil"/>
              <w:left w:val="nil"/>
              <w:bottom w:val="double" w:sz="6" w:space="0" w:color="auto"/>
              <w:right w:val="single" w:sz="4" w:space="0" w:color="auto"/>
            </w:tcBorders>
            <w:shd w:val="clear" w:color="000000" w:fill="CCFFFF"/>
            <w:vAlign w:val="center"/>
            <w:hideMark/>
          </w:tcPr>
          <w:p w:rsidR="008C6829" w:rsidRPr="00F316EF" w:rsidRDefault="008C6829" w:rsidP="008C6829">
            <w:pPr>
              <w:widowControl/>
              <w:jc w:val="center"/>
              <w:rPr>
                <w:rFonts w:eastAsia="ＭＳ ゴシック" w:cs="ＭＳ Ｐゴシック"/>
                <w:kern w:val="0"/>
                <w:szCs w:val="21"/>
              </w:rPr>
            </w:pPr>
            <w:r w:rsidRPr="00F316EF">
              <w:rPr>
                <w:rFonts w:eastAsia="ＭＳ ゴシック" w:cs="ＭＳ Ｐゴシック"/>
                <w:kern w:val="0"/>
                <w:szCs w:val="21"/>
              </w:rPr>
              <w:t>国内学会　発表内容</w:t>
            </w:r>
          </w:p>
        </w:tc>
        <w:tc>
          <w:tcPr>
            <w:tcW w:w="1134" w:type="dxa"/>
            <w:tcBorders>
              <w:top w:val="nil"/>
              <w:left w:val="nil"/>
              <w:bottom w:val="double" w:sz="6" w:space="0" w:color="auto"/>
              <w:right w:val="single" w:sz="8" w:space="0" w:color="auto"/>
            </w:tcBorders>
            <w:shd w:val="clear" w:color="000000" w:fill="CCFFFF"/>
            <w:vAlign w:val="center"/>
            <w:hideMark/>
          </w:tcPr>
          <w:p w:rsidR="008C6829" w:rsidRPr="00F316EF" w:rsidRDefault="008C6829" w:rsidP="008C6829">
            <w:pPr>
              <w:widowControl/>
              <w:jc w:val="center"/>
              <w:rPr>
                <w:rFonts w:ascii="ＭＳ ゴシック" w:eastAsia="ＭＳ ゴシック" w:hAnsi="ＭＳ ゴシック" w:cs="ＭＳ Ｐゴシック"/>
                <w:kern w:val="0"/>
                <w:sz w:val="18"/>
                <w:szCs w:val="20"/>
              </w:rPr>
            </w:pPr>
            <w:r w:rsidRPr="00F316EF">
              <w:rPr>
                <w:rFonts w:ascii="ＭＳ ゴシック" w:eastAsia="ＭＳ ゴシック" w:hAnsi="ＭＳ ゴシック" w:cs="ＭＳ Ｐゴシック" w:hint="eastAsia"/>
                <w:kern w:val="0"/>
                <w:sz w:val="18"/>
                <w:szCs w:val="20"/>
              </w:rPr>
              <w:t>地域医療に関する論文</w:t>
            </w:r>
          </w:p>
        </w:tc>
      </w:tr>
      <w:tr w:rsidR="008C6829" w:rsidRPr="00F316EF" w:rsidTr="00E32585">
        <w:trPr>
          <w:trHeight w:val="585"/>
        </w:trPr>
        <w:tc>
          <w:tcPr>
            <w:tcW w:w="709" w:type="dxa"/>
            <w:tcBorders>
              <w:top w:val="nil"/>
              <w:left w:val="single" w:sz="8" w:space="0" w:color="auto"/>
              <w:bottom w:val="single" w:sz="4" w:space="0" w:color="auto"/>
              <w:right w:val="single" w:sz="4"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例</w:t>
            </w:r>
          </w:p>
        </w:tc>
        <w:tc>
          <w:tcPr>
            <w:tcW w:w="9214" w:type="dxa"/>
            <w:tcBorders>
              <w:top w:val="nil"/>
              <w:left w:val="nil"/>
              <w:bottom w:val="single" w:sz="4" w:space="0" w:color="auto"/>
              <w:right w:val="single" w:sz="4" w:space="0" w:color="auto"/>
            </w:tcBorders>
            <w:shd w:val="clear" w:color="000000" w:fill="FFFFCC"/>
            <w:vAlign w:val="center"/>
            <w:hideMark/>
          </w:tcPr>
          <w:p w:rsidR="008C6829" w:rsidRPr="00F316EF" w:rsidRDefault="008C6829" w:rsidP="008C6829">
            <w:pPr>
              <w:widowControl/>
              <w:jc w:val="left"/>
              <w:rPr>
                <w:rFonts w:eastAsia="ＭＳ ゴシック" w:cs="ＭＳ Ｐゴシック"/>
                <w:kern w:val="0"/>
                <w:sz w:val="18"/>
                <w:szCs w:val="18"/>
              </w:rPr>
            </w:pPr>
            <w:r w:rsidRPr="00F316EF">
              <w:rPr>
                <w:rFonts w:eastAsia="ＭＳ ゴシック" w:cs="ＭＳ Ｐゴシック"/>
                <w:kern w:val="0"/>
                <w:sz w:val="18"/>
                <w:szCs w:val="18"/>
              </w:rPr>
              <w:t>會澤誠大</w:t>
            </w:r>
            <w:r w:rsidRPr="00F316EF">
              <w:rPr>
                <w:rFonts w:eastAsia="ＭＳ ゴシック" w:cs="ＭＳ Ｐゴシック"/>
                <w:kern w:val="0"/>
                <w:sz w:val="18"/>
                <w:szCs w:val="18"/>
              </w:rPr>
              <w:t>,Cdt1</w:t>
            </w:r>
            <w:r w:rsidRPr="00F316EF">
              <w:rPr>
                <w:rFonts w:eastAsia="ＭＳ ゴシック" w:cs="ＭＳ Ｐゴシック"/>
                <w:kern w:val="0"/>
                <w:sz w:val="18"/>
                <w:szCs w:val="18"/>
              </w:rPr>
              <w:t>結合性クロマチン制御因子によるクロマチン構造変換の試験管内再構成系を用いた解析</w:t>
            </w:r>
            <w:r w:rsidRPr="00F316EF">
              <w:rPr>
                <w:rFonts w:eastAsia="ＭＳ ゴシック" w:cs="ＭＳ Ｐゴシック"/>
                <w:kern w:val="0"/>
                <w:sz w:val="18"/>
                <w:szCs w:val="18"/>
              </w:rPr>
              <w:t>,</w:t>
            </w:r>
            <w:r w:rsidRPr="00F316EF">
              <w:rPr>
                <w:rFonts w:eastAsia="ＭＳ ゴシック" w:cs="ＭＳ Ｐゴシック"/>
                <w:kern w:val="0"/>
                <w:sz w:val="18"/>
                <w:szCs w:val="18"/>
              </w:rPr>
              <w:t>第</w:t>
            </w:r>
            <w:r w:rsidRPr="00F316EF">
              <w:rPr>
                <w:rFonts w:eastAsia="ＭＳ ゴシック" w:cs="ＭＳ Ｐゴシック"/>
                <w:kern w:val="0"/>
                <w:sz w:val="18"/>
                <w:szCs w:val="18"/>
              </w:rPr>
              <w:t>37</w:t>
            </w:r>
            <w:r w:rsidRPr="00F316EF">
              <w:rPr>
                <w:rFonts w:eastAsia="ＭＳ ゴシック" w:cs="ＭＳ Ｐゴシック"/>
                <w:kern w:val="0"/>
                <w:sz w:val="18"/>
                <w:szCs w:val="18"/>
              </w:rPr>
              <w:t>回日本分子生物学会年会</w:t>
            </w:r>
            <w:r w:rsidRPr="00F316EF">
              <w:rPr>
                <w:rFonts w:eastAsia="ＭＳ ゴシック" w:cs="ＭＳ Ｐゴシック"/>
                <w:kern w:val="0"/>
                <w:sz w:val="18"/>
                <w:szCs w:val="18"/>
              </w:rPr>
              <w:t>(</w:t>
            </w:r>
            <w:r w:rsidRPr="00F316EF">
              <w:rPr>
                <w:rFonts w:eastAsia="ＭＳ ゴシック" w:cs="ＭＳ Ｐゴシック"/>
                <w:kern w:val="0"/>
                <w:sz w:val="18"/>
                <w:szCs w:val="18"/>
              </w:rPr>
              <w:t>横浜</w:t>
            </w:r>
            <w:r w:rsidRPr="00F316EF">
              <w:rPr>
                <w:rFonts w:eastAsia="ＭＳ ゴシック" w:cs="ＭＳ Ｐゴシック"/>
                <w:kern w:val="0"/>
                <w:sz w:val="18"/>
                <w:szCs w:val="18"/>
              </w:rPr>
              <w:t>)2014</w:t>
            </w:r>
            <w:r w:rsidRPr="00F316EF">
              <w:rPr>
                <w:rFonts w:eastAsia="ＭＳ ゴシック" w:cs="ＭＳ Ｐゴシック"/>
                <w:kern w:val="0"/>
                <w:sz w:val="18"/>
                <w:szCs w:val="18"/>
              </w:rPr>
              <w:t>年</w:t>
            </w:r>
            <w:r w:rsidRPr="00F316EF">
              <w:rPr>
                <w:rFonts w:eastAsia="ＭＳ ゴシック" w:cs="ＭＳ Ｐゴシック"/>
                <w:kern w:val="0"/>
                <w:sz w:val="18"/>
                <w:szCs w:val="18"/>
              </w:rPr>
              <w:t>11</w:t>
            </w:r>
            <w:r w:rsidRPr="00F316EF">
              <w:rPr>
                <w:rFonts w:eastAsia="ＭＳ ゴシック" w:cs="ＭＳ Ｐゴシック"/>
                <w:kern w:val="0"/>
                <w:sz w:val="18"/>
                <w:szCs w:val="18"/>
              </w:rPr>
              <w:t>月</w:t>
            </w:r>
            <w:r w:rsidRPr="00F316EF">
              <w:rPr>
                <w:rFonts w:eastAsia="ＭＳ ゴシック" w:cs="ＭＳ Ｐゴシック"/>
                <w:kern w:val="0"/>
                <w:sz w:val="18"/>
                <w:szCs w:val="18"/>
              </w:rPr>
              <w:t>26</w:t>
            </w:r>
            <w:r w:rsidRPr="00F316EF">
              <w:rPr>
                <w:rFonts w:eastAsia="ＭＳ ゴシック" w:cs="ＭＳ Ｐゴシック"/>
                <w:kern w:val="0"/>
                <w:sz w:val="18"/>
                <w:szCs w:val="18"/>
              </w:rPr>
              <w:t>日</w:t>
            </w:r>
          </w:p>
        </w:tc>
        <w:tc>
          <w:tcPr>
            <w:tcW w:w="1134" w:type="dxa"/>
            <w:tcBorders>
              <w:top w:val="nil"/>
              <w:left w:val="single" w:sz="4" w:space="0" w:color="auto"/>
              <w:bottom w:val="single" w:sz="4" w:space="0" w:color="auto"/>
              <w:right w:val="single" w:sz="8"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 w:val="18"/>
                <w:szCs w:val="18"/>
              </w:rPr>
            </w:pPr>
            <w:r w:rsidRPr="00F316EF">
              <w:rPr>
                <w:rFonts w:ascii="ＭＳ ゴシック" w:eastAsia="ＭＳ ゴシック" w:hAnsi="ＭＳ ゴシック" w:cs="ＭＳ Ｐゴシック" w:hint="eastAsia"/>
                <w:kern w:val="0"/>
                <w:sz w:val="18"/>
                <w:szCs w:val="18"/>
              </w:rPr>
              <w:t xml:space="preserve">　</w:t>
            </w:r>
          </w:p>
        </w:tc>
      </w:tr>
      <w:tr w:rsidR="008C6829" w:rsidRPr="00F316EF" w:rsidTr="00E32585">
        <w:trPr>
          <w:trHeight w:val="585"/>
        </w:trPr>
        <w:tc>
          <w:tcPr>
            <w:tcW w:w="709" w:type="dxa"/>
            <w:tcBorders>
              <w:top w:val="nil"/>
              <w:left w:val="single" w:sz="8" w:space="0" w:color="auto"/>
              <w:bottom w:val="single" w:sz="4" w:space="0" w:color="auto"/>
              <w:right w:val="single" w:sz="4"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Cs w:val="21"/>
              </w:rPr>
            </w:pPr>
            <w:r w:rsidRPr="00F316EF">
              <w:rPr>
                <w:rFonts w:ascii="ＭＳ ゴシック" w:eastAsia="ＭＳ ゴシック" w:hAnsi="ＭＳ ゴシック" w:cs="ＭＳ Ｐゴシック" w:hint="eastAsia"/>
                <w:kern w:val="0"/>
                <w:szCs w:val="21"/>
              </w:rPr>
              <w:t xml:space="preserve">　</w:t>
            </w:r>
          </w:p>
        </w:tc>
        <w:tc>
          <w:tcPr>
            <w:tcW w:w="9214" w:type="dxa"/>
            <w:tcBorders>
              <w:top w:val="nil"/>
              <w:left w:val="nil"/>
              <w:bottom w:val="single" w:sz="4" w:space="0" w:color="auto"/>
              <w:right w:val="single" w:sz="4" w:space="0" w:color="auto"/>
            </w:tcBorders>
            <w:shd w:val="clear" w:color="000000" w:fill="FFFFCC"/>
            <w:vAlign w:val="center"/>
            <w:hideMark/>
          </w:tcPr>
          <w:p w:rsidR="008C6829" w:rsidRPr="00F316EF" w:rsidRDefault="008C6829" w:rsidP="008C6829">
            <w:pPr>
              <w:widowControl/>
              <w:jc w:val="left"/>
              <w:rPr>
                <w:rFonts w:eastAsia="ＭＳ ゴシック" w:cs="ＭＳ Ｐゴシック"/>
                <w:kern w:val="0"/>
                <w:sz w:val="18"/>
                <w:szCs w:val="18"/>
              </w:rPr>
            </w:pPr>
            <w:r w:rsidRPr="00F316EF">
              <w:rPr>
                <w:rFonts w:eastAsia="ＭＳ ゴシック" w:cs="ＭＳ Ｐゴシック"/>
                <w:kern w:val="0"/>
                <w:sz w:val="18"/>
                <w:szCs w:val="18"/>
              </w:rPr>
              <w:t xml:space="preserve">　</w:t>
            </w:r>
          </w:p>
        </w:tc>
        <w:tc>
          <w:tcPr>
            <w:tcW w:w="1134" w:type="dxa"/>
            <w:tcBorders>
              <w:top w:val="nil"/>
              <w:left w:val="single" w:sz="4" w:space="0" w:color="auto"/>
              <w:bottom w:val="single" w:sz="4" w:space="0" w:color="auto"/>
              <w:right w:val="single" w:sz="8"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 w:val="18"/>
                <w:szCs w:val="18"/>
              </w:rPr>
            </w:pPr>
            <w:r w:rsidRPr="00F316EF">
              <w:rPr>
                <w:rFonts w:ascii="ＭＳ ゴシック" w:eastAsia="ＭＳ ゴシック" w:hAnsi="ＭＳ ゴシック" w:cs="ＭＳ Ｐゴシック" w:hint="eastAsia"/>
                <w:kern w:val="0"/>
                <w:sz w:val="18"/>
                <w:szCs w:val="18"/>
              </w:rPr>
              <w:t xml:space="preserve">　</w:t>
            </w:r>
          </w:p>
        </w:tc>
      </w:tr>
      <w:tr w:rsidR="008C6829" w:rsidRPr="00F316EF" w:rsidTr="00E32585">
        <w:trPr>
          <w:trHeight w:val="570"/>
        </w:trPr>
        <w:tc>
          <w:tcPr>
            <w:tcW w:w="709" w:type="dxa"/>
            <w:tcBorders>
              <w:top w:val="nil"/>
              <w:left w:val="single" w:sz="8" w:space="0" w:color="auto"/>
              <w:bottom w:val="single" w:sz="8" w:space="0" w:color="auto"/>
              <w:right w:val="single" w:sz="4"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Cs w:val="21"/>
              </w:rPr>
            </w:pPr>
            <w:r w:rsidRPr="00F316EF">
              <w:rPr>
                <w:rFonts w:ascii="ＭＳ ゴシック" w:eastAsia="ＭＳ ゴシック" w:hAnsi="ＭＳ ゴシック" w:cs="ＭＳ Ｐゴシック" w:hint="eastAsia"/>
                <w:kern w:val="0"/>
                <w:szCs w:val="21"/>
              </w:rPr>
              <w:t xml:space="preserve">　</w:t>
            </w:r>
          </w:p>
        </w:tc>
        <w:tc>
          <w:tcPr>
            <w:tcW w:w="9214" w:type="dxa"/>
            <w:tcBorders>
              <w:top w:val="nil"/>
              <w:left w:val="nil"/>
              <w:bottom w:val="single" w:sz="8" w:space="0" w:color="auto"/>
              <w:right w:val="single" w:sz="4" w:space="0" w:color="auto"/>
            </w:tcBorders>
            <w:shd w:val="clear" w:color="000000" w:fill="FFFFCC"/>
            <w:vAlign w:val="center"/>
            <w:hideMark/>
          </w:tcPr>
          <w:p w:rsidR="008C6829" w:rsidRPr="00F316EF" w:rsidRDefault="008C6829" w:rsidP="008C6829">
            <w:pPr>
              <w:widowControl/>
              <w:jc w:val="left"/>
              <w:rPr>
                <w:rFonts w:eastAsia="ＭＳ ゴシック" w:cs="ＭＳ Ｐゴシック"/>
                <w:kern w:val="0"/>
                <w:sz w:val="18"/>
                <w:szCs w:val="18"/>
              </w:rPr>
            </w:pPr>
            <w:r w:rsidRPr="00F316EF">
              <w:rPr>
                <w:rFonts w:eastAsia="ＭＳ ゴシック" w:cs="ＭＳ Ｐゴシック"/>
                <w:kern w:val="0"/>
                <w:sz w:val="18"/>
                <w:szCs w:val="18"/>
              </w:rPr>
              <w:t xml:space="preserve">　</w:t>
            </w:r>
          </w:p>
        </w:tc>
        <w:tc>
          <w:tcPr>
            <w:tcW w:w="1134" w:type="dxa"/>
            <w:tcBorders>
              <w:top w:val="nil"/>
              <w:left w:val="single" w:sz="4" w:space="0" w:color="auto"/>
              <w:bottom w:val="single" w:sz="8" w:space="0" w:color="auto"/>
              <w:right w:val="single" w:sz="8"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 w:val="18"/>
                <w:szCs w:val="18"/>
              </w:rPr>
            </w:pPr>
            <w:r w:rsidRPr="00F316EF">
              <w:rPr>
                <w:rFonts w:ascii="ＭＳ ゴシック" w:eastAsia="ＭＳ ゴシック" w:hAnsi="ＭＳ ゴシック" w:cs="ＭＳ Ｐゴシック" w:hint="eastAsia"/>
                <w:kern w:val="0"/>
                <w:sz w:val="18"/>
                <w:szCs w:val="18"/>
              </w:rPr>
              <w:t xml:space="preserve">　</w:t>
            </w:r>
          </w:p>
        </w:tc>
      </w:tr>
      <w:tr w:rsidR="008C6829" w:rsidRPr="00F316EF" w:rsidTr="00E32585">
        <w:trPr>
          <w:trHeight w:val="525"/>
        </w:trPr>
        <w:tc>
          <w:tcPr>
            <w:tcW w:w="709" w:type="dxa"/>
            <w:tcBorders>
              <w:top w:val="nil"/>
              <w:left w:val="single" w:sz="8" w:space="0" w:color="auto"/>
              <w:bottom w:val="double" w:sz="6" w:space="0" w:color="auto"/>
              <w:right w:val="single" w:sz="4" w:space="0" w:color="auto"/>
            </w:tcBorders>
            <w:shd w:val="clear" w:color="000000" w:fill="CCFFFF"/>
            <w:vAlign w:val="center"/>
            <w:hideMark/>
          </w:tcPr>
          <w:p w:rsidR="008C6829" w:rsidRPr="00F316EF" w:rsidRDefault="008C6829" w:rsidP="008C6829">
            <w:pPr>
              <w:widowControl/>
              <w:jc w:val="center"/>
              <w:rPr>
                <w:rFonts w:ascii="ＭＳ ゴシック" w:eastAsia="ＭＳ ゴシック" w:hAnsi="ＭＳ ゴシック" w:cs="ＭＳ Ｐゴシック"/>
                <w:kern w:val="0"/>
                <w:szCs w:val="21"/>
              </w:rPr>
            </w:pPr>
            <w:r w:rsidRPr="00F316EF">
              <w:rPr>
                <w:rFonts w:ascii="ＭＳ ゴシック" w:eastAsia="ＭＳ ゴシック" w:hAnsi="ＭＳ ゴシック" w:cs="ＭＳ Ｐゴシック" w:hint="eastAsia"/>
                <w:kern w:val="0"/>
                <w:szCs w:val="21"/>
              </w:rPr>
              <w:lastRenderedPageBreak/>
              <w:t>No.</w:t>
            </w:r>
          </w:p>
        </w:tc>
        <w:tc>
          <w:tcPr>
            <w:tcW w:w="9214" w:type="dxa"/>
            <w:tcBorders>
              <w:top w:val="nil"/>
              <w:left w:val="nil"/>
              <w:bottom w:val="double" w:sz="6" w:space="0" w:color="auto"/>
              <w:right w:val="single" w:sz="4" w:space="0" w:color="auto"/>
            </w:tcBorders>
            <w:shd w:val="clear" w:color="000000" w:fill="CCFFFF"/>
            <w:vAlign w:val="center"/>
            <w:hideMark/>
          </w:tcPr>
          <w:p w:rsidR="008C6829" w:rsidRPr="00F316EF" w:rsidRDefault="008C6829" w:rsidP="008C6829">
            <w:pPr>
              <w:widowControl/>
              <w:jc w:val="center"/>
              <w:rPr>
                <w:rFonts w:eastAsia="ＭＳ ゴシック" w:cs="ＭＳ Ｐゴシック"/>
                <w:kern w:val="0"/>
                <w:szCs w:val="21"/>
              </w:rPr>
            </w:pPr>
            <w:r w:rsidRPr="00F316EF">
              <w:rPr>
                <w:rFonts w:eastAsia="ＭＳ ゴシック" w:cs="ＭＳ Ｐゴシック"/>
                <w:kern w:val="0"/>
                <w:szCs w:val="21"/>
              </w:rPr>
              <w:t>その他（受賞等）</w:t>
            </w:r>
          </w:p>
        </w:tc>
        <w:tc>
          <w:tcPr>
            <w:tcW w:w="1134" w:type="dxa"/>
            <w:tcBorders>
              <w:top w:val="nil"/>
              <w:left w:val="nil"/>
              <w:bottom w:val="double" w:sz="6" w:space="0" w:color="auto"/>
              <w:right w:val="single" w:sz="8" w:space="0" w:color="auto"/>
            </w:tcBorders>
            <w:shd w:val="clear" w:color="000000" w:fill="CCFFFF"/>
            <w:vAlign w:val="center"/>
            <w:hideMark/>
          </w:tcPr>
          <w:p w:rsidR="008C6829" w:rsidRPr="00F316EF" w:rsidRDefault="008C6829" w:rsidP="008C6829">
            <w:pPr>
              <w:widowControl/>
              <w:jc w:val="center"/>
              <w:rPr>
                <w:rFonts w:ascii="ＭＳ ゴシック" w:eastAsia="ＭＳ ゴシック" w:hAnsi="ＭＳ ゴシック" w:cs="ＭＳ Ｐゴシック"/>
                <w:kern w:val="0"/>
                <w:sz w:val="18"/>
                <w:szCs w:val="20"/>
              </w:rPr>
            </w:pPr>
            <w:r w:rsidRPr="00F316EF">
              <w:rPr>
                <w:rFonts w:ascii="ＭＳ ゴシック" w:eastAsia="ＭＳ ゴシック" w:hAnsi="ＭＳ ゴシック" w:cs="ＭＳ Ｐゴシック" w:hint="eastAsia"/>
                <w:kern w:val="0"/>
                <w:sz w:val="18"/>
                <w:szCs w:val="20"/>
              </w:rPr>
              <w:t>地域医療に関する論文</w:t>
            </w:r>
          </w:p>
        </w:tc>
      </w:tr>
      <w:tr w:rsidR="008C6829" w:rsidRPr="00F316EF" w:rsidTr="00E32585">
        <w:trPr>
          <w:trHeight w:val="585"/>
        </w:trPr>
        <w:tc>
          <w:tcPr>
            <w:tcW w:w="709" w:type="dxa"/>
            <w:tcBorders>
              <w:top w:val="nil"/>
              <w:left w:val="single" w:sz="8" w:space="0" w:color="auto"/>
              <w:bottom w:val="single" w:sz="4" w:space="0" w:color="auto"/>
              <w:right w:val="single" w:sz="4"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例</w:t>
            </w:r>
          </w:p>
        </w:tc>
        <w:tc>
          <w:tcPr>
            <w:tcW w:w="9214" w:type="dxa"/>
            <w:tcBorders>
              <w:top w:val="nil"/>
              <w:left w:val="nil"/>
              <w:bottom w:val="single" w:sz="4" w:space="0" w:color="auto"/>
              <w:right w:val="single" w:sz="4" w:space="0" w:color="auto"/>
            </w:tcBorders>
            <w:shd w:val="clear" w:color="000000" w:fill="FFFFCC"/>
            <w:vAlign w:val="center"/>
            <w:hideMark/>
          </w:tcPr>
          <w:p w:rsidR="008C6829" w:rsidRPr="00F316EF" w:rsidRDefault="008C6829" w:rsidP="008C6829">
            <w:pPr>
              <w:widowControl/>
              <w:jc w:val="left"/>
              <w:rPr>
                <w:rFonts w:eastAsia="ＭＳ ゴシック" w:cs="ＭＳ Ｐゴシック"/>
                <w:kern w:val="0"/>
                <w:sz w:val="18"/>
                <w:szCs w:val="18"/>
              </w:rPr>
            </w:pPr>
            <w:r w:rsidRPr="00F316EF">
              <w:rPr>
                <w:rFonts w:eastAsia="ＭＳ ゴシック" w:cs="ＭＳ Ｐゴシック"/>
                <w:kern w:val="0"/>
                <w:sz w:val="18"/>
                <w:szCs w:val="18"/>
                <w:u w:val="single"/>
              </w:rPr>
              <w:t>赤嶺孝祐</w:t>
            </w:r>
            <w:r w:rsidRPr="00F316EF">
              <w:rPr>
                <w:rFonts w:eastAsia="ＭＳ ゴシック" w:cs="ＭＳ Ｐゴシック"/>
                <w:kern w:val="0"/>
                <w:sz w:val="18"/>
                <w:szCs w:val="18"/>
              </w:rPr>
              <w:t xml:space="preserve">: </w:t>
            </w:r>
            <w:r w:rsidRPr="00F316EF">
              <w:rPr>
                <w:rFonts w:eastAsia="ＭＳ ゴシック" w:cs="ＭＳ Ｐゴシック"/>
                <w:kern w:val="0"/>
                <w:sz w:val="18"/>
                <w:szCs w:val="18"/>
              </w:rPr>
              <w:t>第</w:t>
            </w:r>
            <w:r w:rsidRPr="00F316EF">
              <w:rPr>
                <w:rFonts w:eastAsia="ＭＳ ゴシック" w:cs="ＭＳ Ｐゴシック"/>
                <w:kern w:val="0"/>
                <w:sz w:val="18"/>
                <w:szCs w:val="18"/>
              </w:rPr>
              <w:t>3</w:t>
            </w:r>
            <w:r w:rsidRPr="00F316EF">
              <w:rPr>
                <w:rFonts w:eastAsia="ＭＳ ゴシック" w:cs="ＭＳ Ｐゴシック"/>
                <w:kern w:val="0"/>
                <w:sz w:val="18"/>
                <w:szCs w:val="18"/>
              </w:rPr>
              <w:t>回日本くすりと糖尿病学会学術集会</w:t>
            </w:r>
            <w:r w:rsidRPr="00F316EF">
              <w:rPr>
                <w:rFonts w:eastAsia="ＭＳ ゴシック" w:cs="ＭＳ Ｐゴシック"/>
                <w:kern w:val="0"/>
                <w:sz w:val="18"/>
                <w:szCs w:val="18"/>
              </w:rPr>
              <w:t xml:space="preserve"> </w:t>
            </w:r>
            <w:r w:rsidRPr="00F316EF">
              <w:rPr>
                <w:rFonts w:eastAsia="ＭＳ ゴシック" w:cs="ＭＳ Ｐゴシック"/>
                <w:kern w:val="0"/>
                <w:sz w:val="18"/>
                <w:szCs w:val="18"/>
              </w:rPr>
              <w:t>優秀ポスター賞</w:t>
            </w:r>
          </w:p>
        </w:tc>
        <w:tc>
          <w:tcPr>
            <w:tcW w:w="1134" w:type="dxa"/>
            <w:tcBorders>
              <w:top w:val="nil"/>
              <w:left w:val="single" w:sz="4" w:space="0" w:color="auto"/>
              <w:bottom w:val="single" w:sz="4" w:space="0" w:color="auto"/>
              <w:right w:val="single" w:sz="8"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 w:val="18"/>
                <w:szCs w:val="18"/>
              </w:rPr>
            </w:pPr>
            <w:r w:rsidRPr="00F316EF">
              <w:rPr>
                <w:rFonts w:ascii="ＭＳ ゴシック" w:eastAsia="ＭＳ ゴシック" w:hAnsi="ＭＳ ゴシック" w:cs="ＭＳ Ｐゴシック" w:hint="eastAsia"/>
                <w:kern w:val="0"/>
                <w:sz w:val="18"/>
                <w:szCs w:val="18"/>
              </w:rPr>
              <w:t xml:space="preserve">　</w:t>
            </w:r>
          </w:p>
        </w:tc>
      </w:tr>
      <w:tr w:rsidR="008C6829" w:rsidRPr="00F316EF" w:rsidTr="00E32585">
        <w:trPr>
          <w:trHeight w:val="585"/>
        </w:trPr>
        <w:tc>
          <w:tcPr>
            <w:tcW w:w="709" w:type="dxa"/>
            <w:tcBorders>
              <w:top w:val="nil"/>
              <w:left w:val="single" w:sz="8" w:space="0" w:color="auto"/>
              <w:bottom w:val="single" w:sz="8" w:space="0" w:color="auto"/>
              <w:right w:val="single" w:sz="4"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Cs w:val="21"/>
              </w:rPr>
            </w:pPr>
            <w:r w:rsidRPr="00F316EF">
              <w:rPr>
                <w:rFonts w:ascii="ＭＳ ゴシック" w:eastAsia="ＭＳ ゴシック" w:hAnsi="ＭＳ ゴシック" w:cs="ＭＳ Ｐゴシック" w:hint="eastAsia"/>
                <w:kern w:val="0"/>
                <w:szCs w:val="21"/>
              </w:rPr>
              <w:t xml:space="preserve">　</w:t>
            </w:r>
          </w:p>
        </w:tc>
        <w:tc>
          <w:tcPr>
            <w:tcW w:w="9214" w:type="dxa"/>
            <w:tcBorders>
              <w:top w:val="single" w:sz="4" w:space="0" w:color="auto"/>
              <w:left w:val="nil"/>
              <w:bottom w:val="single" w:sz="8" w:space="0" w:color="auto"/>
              <w:right w:val="single" w:sz="4" w:space="0" w:color="auto"/>
            </w:tcBorders>
            <w:shd w:val="clear" w:color="000000" w:fill="FFFFCC"/>
            <w:vAlign w:val="center"/>
            <w:hideMark/>
          </w:tcPr>
          <w:p w:rsidR="008C6829" w:rsidRPr="00F316EF" w:rsidRDefault="008C6829" w:rsidP="008C6829">
            <w:pPr>
              <w:widowControl/>
              <w:jc w:val="left"/>
              <w:rPr>
                <w:rFonts w:ascii="ＭＳ ゴシック" w:eastAsia="ＭＳ ゴシック" w:hAnsi="ＭＳ ゴシック" w:cs="ＭＳ Ｐゴシック"/>
                <w:kern w:val="0"/>
                <w:sz w:val="18"/>
                <w:szCs w:val="18"/>
              </w:rPr>
            </w:pPr>
            <w:r w:rsidRPr="00F316EF">
              <w:rPr>
                <w:rFonts w:ascii="ＭＳ ゴシック" w:eastAsia="ＭＳ ゴシック" w:hAnsi="ＭＳ ゴシック" w:cs="ＭＳ Ｐゴシック" w:hint="eastAsia"/>
                <w:kern w:val="0"/>
                <w:sz w:val="18"/>
                <w:szCs w:val="18"/>
              </w:rPr>
              <w:t xml:space="preserve">　</w:t>
            </w:r>
          </w:p>
        </w:tc>
        <w:tc>
          <w:tcPr>
            <w:tcW w:w="1134" w:type="dxa"/>
            <w:tcBorders>
              <w:top w:val="nil"/>
              <w:left w:val="single" w:sz="4" w:space="0" w:color="auto"/>
              <w:bottom w:val="single" w:sz="8" w:space="0" w:color="auto"/>
              <w:right w:val="single" w:sz="8" w:space="0" w:color="auto"/>
            </w:tcBorders>
            <w:shd w:val="clear" w:color="000000" w:fill="FFFFCC"/>
            <w:vAlign w:val="center"/>
            <w:hideMark/>
          </w:tcPr>
          <w:p w:rsidR="008C6829" w:rsidRPr="00F316EF" w:rsidRDefault="008C6829" w:rsidP="008C6829">
            <w:pPr>
              <w:widowControl/>
              <w:jc w:val="center"/>
              <w:rPr>
                <w:rFonts w:ascii="ＭＳ ゴシック" w:eastAsia="ＭＳ ゴシック" w:hAnsi="ＭＳ ゴシック" w:cs="ＭＳ Ｐゴシック"/>
                <w:kern w:val="0"/>
                <w:sz w:val="18"/>
                <w:szCs w:val="18"/>
              </w:rPr>
            </w:pPr>
            <w:r w:rsidRPr="00F316EF">
              <w:rPr>
                <w:rFonts w:ascii="ＭＳ ゴシック" w:eastAsia="ＭＳ ゴシック" w:hAnsi="ＭＳ ゴシック" w:cs="ＭＳ Ｐゴシック" w:hint="eastAsia"/>
                <w:kern w:val="0"/>
                <w:sz w:val="18"/>
                <w:szCs w:val="18"/>
              </w:rPr>
              <w:t xml:space="preserve">　</w:t>
            </w:r>
          </w:p>
        </w:tc>
      </w:tr>
    </w:tbl>
    <w:p w:rsidR="007E5796" w:rsidRPr="00F316EF" w:rsidRDefault="007E5796" w:rsidP="00F316EF">
      <w:pPr>
        <w:jc w:val="left"/>
        <w:rPr>
          <w:sz w:val="20"/>
        </w:rPr>
      </w:pPr>
    </w:p>
    <w:p w:rsidR="00F316EF" w:rsidRDefault="00F316EF" w:rsidP="00355843">
      <w:pPr>
        <w:ind w:leftChars="5200" w:left="10920"/>
        <w:rPr>
          <w:sz w:val="20"/>
        </w:rPr>
      </w:pPr>
    </w:p>
    <w:p w:rsidR="00355843" w:rsidRPr="00F316EF" w:rsidRDefault="00355843" w:rsidP="00C23762">
      <w:pPr>
        <w:ind w:leftChars="2497" w:left="5244"/>
        <w:jc w:val="left"/>
        <w:rPr>
          <w:snapToGrid w:val="0"/>
          <w:sz w:val="20"/>
        </w:rPr>
      </w:pPr>
      <w:r w:rsidRPr="00F316EF">
        <w:rPr>
          <w:rFonts w:hint="eastAsia"/>
          <w:snapToGrid w:val="0"/>
          <w:sz w:val="20"/>
        </w:rPr>
        <w:t>ご不明な</w:t>
      </w:r>
      <w:r w:rsidRPr="00F316EF">
        <w:rPr>
          <w:snapToGrid w:val="0"/>
          <w:sz w:val="20"/>
        </w:rPr>
        <w:t>点がございましたら</w:t>
      </w:r>
      <w:r w:rsidRPr="00F316EF">
        <w:rPr>
          <w:rFonts w:hint="eastAsia"/>
          <w:snapToGrid w:val="0"/>
          <w:sz w:val="20"/>
        </w:rPr>
        <w:t>ご連絡</w:t>
      </w:r>
      <w:r w:rsidRPr="00F316EF">
        <w:rPr>
          <w:snapToGrid w:val="0"/>
          <w:sz w:val="20"/>
        </w:rPr>
        <w:t>下さい。</w:t>
      </w:r>
    </w:p>
    <w:p w:rsidR="00F316EF" w:rsidRDefault="00355843" w:rsidP="00C23762">
      <w:pPr>
        <w:ind w:leftChars="2497" w:left="5244"/>
        <w:jc w:val="left"/>
        <w:rPr>
          <w:snapToGrid w:val="0"/>
          <w:sz w:val="20"/>
        </w:rPr>
      </w:pPr>
      <w:r w:rsidRPr="00F316EF">
        <w:rPr>
          <w:rFonts w:hint="eastAsia"/>
          <w:snapToGrid w:val="0"/>
          <w:sz w:val="20"/>
        </w:rPr>
        <w:t>医学</w:t>
      </w:r>
      <w:r w:rsidRPr="00F316EF">
        <w:rPr>
          <w:snapToGrid w:val="0"/>
          <w:sz w:val="20"/>
        </w:rPr>
        <w:t>事務チーム教務担当（がんプロ</w:t>
      </w:r>
      <w:r w:rsidRPr="00F316EF">
        <w:rPr>
          <w:rFonts w:hint="eastAsia"/>
          <w:snapToGrid w:val="0"/>
          <w:sz w:val="20"/>
        </w:rPr>
        <w:t>）</w:t>
      </w:r>
      <w:r w:rsidR="00AA093C">
        <w:rPr>
          <w:snapToGrid w:val="0"/>
          <w:sz w:val="20"/>
        </w:rPr>
        <w:t xml:space="preserve">　</w:t>
      </w:r>
      <w:r w:rsidR="00AA093C">
        <w:rPr>
          <w:rFonts w:hint="eastAsia"/>
          <w:snapToGrid w:val="0"/>
          <w:sz w:val="20"/>
        </w:rPr>
        <w:t>上野</w:t>
      </w:r>
      <w:r w:rsidR="00F316EF">
        <w:rPr>
          <w:rFonts w:hint="eastAsia"/>
          <w:snapToGrid w:val="0"/>
          <w:sz w:val="20"/>
        </w:rPr>
        <w:t xml:space="preserve">　</w:t>
      </w:r>
      <w:r w:rsidRPr="00F316EF">
        <w:rPr>
          <w:rFonts w:hint="eastAsia"/>
          <w:snapToGrid w:val="0"/>
          <w:sz w:val="20"/>
        </w:rPr>
        <w:t>内線</w:t>
      </w:r>
      <w:r w:rsidRPr="00F316EF">
        <w:rPr>
          <w:snapToGrid w:val="0"/>
          <w:sz w:val="20"/>
        </w:rPr>
        <w:t>：５</w:t>
      </w:r>
      <w:r w:rsidR="00AA093C">
        <w:rPr>
          <w:rFonts w:hint="eastAsia"/>
          <w:snapToGrid w:val="0"/>
          <w:sz w:val="20"/>
        </w:rPr>
        <w:t>０２８</w:t>
      </w:r>
    </w:p>
    <w:p w:rsidR="00355843" w:rsidRPr="00F316EF" w:rsidRDefault="00AA093C" w:rsidP="00C23762">
      <w:pPr>
        <w:ind w:leftChars="2497" w:left="5244"/>
        <w:jc w:val="left"/>
        <w:rPr>
          <w:snapToGrid w:val="0"/>
          <w:sz w:val="20"/>
        </w:rPr>
      </w:pPr>
      <w:bookmarkStart w:id="0" w:name="_GoBack"/>
      <w:bookmarkEnd w:id="0"/>
      <w:r>
        <w:rPr>
          <w:rFonts w:hint="eastAsia"/>
          <w:snapToGrid w:val="0"/>
          <w:sz w:val="20"/>
        </w:rPr>
        <w:t>e-mail:yos-</w:t>
      </w:r>
      <w:r>
        <w:rPr>
          <w:snapToGrid w:val="0"/>
          <w:sz w:val="20"/>
        </w:rPr>
        <w:t>ueno</w:t>
      </w:r>
      <w:r w:rsidR="00355843" w:rsidRPr="00F316EF">
        <w:rPr>
          <w:rFonts w:hint="eastAsia"/>
          <w:snapToGrid w:val="0"/>
          <w:sz w:val="20"/>
        </w:rPr>
        <w:t>@jimu.kumamoto-u.ac.jp</w:t>
      </w:r>
    </w:p>
    <w:sectPr w:rsidR="00355843" w:rsidRPr="00F316EF" w:rsidSect="005F7DA8">
      <w:headerReference w:type="default" r:id="rId7"/>
      <w:pgSz w:w="11906" w:h="16838"/>
      <w:pgMar w:top="680" w:right="397" w:bottom="454" w:left="510" w:header="454"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974" w:rsidRDefault="00F82974" w:rsidP="00355843">
      <w:r>
        <w:separator/>
      </w:r>
    </w:p>
  </w:endnote>
  <w:endnote w:type="continuationSeparator" w:id="0">
    <w:p w:rsidR="00F82974" w:rsidRDefault="00F82974" w:rsidP="0035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974" w:rsidRDefault="00F82974" w:rsidP="00355843">
      <w:r>
        <w:separator/>
      </w:r>
    </w:p>
  </w:footnote>
  <w:footnote w:type="continuationSeparator" w:id="0">
    <w:p w:rsidR="00F82974" w:rsidRDefault="00F82974" w:rsidP="00355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974" w:rsidRDefault="00F82974" w:rsidP="005B3343">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ED9"/>
    <w:rsid w:val="00292AA7"/>
    <w:rsid w:val="002E6037"/>
    <w:rsid w:val="00355843"/>
    <w:rsid w:val="00396B4C"/>
    <w:rsid w:val="00475B4D"/>
    <w:rsid w:val="005627CF"/>
    <w:rsid w:val="005B3343"/>
    <w:rsid w:val="005D0EF0"/>
    <w:rsid w:val="005F7DA8"/>
    <w:rsid w:val="006F42C5"/>
    <w:rsid w:val="007E5796"/>
    <w:rsid w:val="008C6829"/>
    <w:rsid w:val="009B6CA6"/>
    <w:rsid w:val="00AA093C"/>
    <w:rsid w:val="00AB69B2"/>
    <w:rsid w:val="00AD0607"/>
    <w:rsid w:val="00BF5A27"/>
    <w:rsid w:val="00C23762"/>
    <w:rsid w:val="00CF57F1"/>
    <w:rsid w:val="00DD4592"/>
    <w:rsid w:val="00DE1082"/>
    <w:rsid w:val="00E32585"/>
    <w:rsid w:val="00E64EB8"/>
    <w:rsid w:val="00F316EF"/>
    <w:rsid w:val="00F82974"/>
    <w:rsid w:val="00FB2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3D5B0"/>
  <w15:chartTrackingRefBased/>
  <w15:docId w15:val="{B8F098A2-F642-4505-8588-4A2A2F0F2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2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5843"/>
    <w:pPr>
      <w:tabs>
        <w:tab w:val="center" w:pos="4252"/>
        <w:tab w:val="right" w:pos="8504"/>
      </w:tabs>
      <w:snapToGrid w:val="0"/>
    </w:pPr>
  </w:style>
  <w:style w:type="character" w:customStyle="1" w:styleId="a5">
    <w:name w:val="ヘッダー (文字)"/>
    <w:basedOn w:val="a0"/>
    <w:link w:val="a4"/>
    <w:uiPriority w:val="99"/>
    <w:rsid w:val="00355843"/>
  </w:style>
  <w:style w:type="paragraph" w:styleId="a6">
    <w:name w:val="footer"/>
    <w:basedOn w:val="a"/>
    <w:link w:val="a7"/>
    <w:uiPriority w:val="99"/>
    <w:unhideWhenUsed/>
    <w:rsid w:val="00355843"/>
    <w:pPr>
      <w:tabs>
        <w:tab w:val="center" w:pos="4252"/>
        <w:tab w:val="right" w:pos="8504"/>
      </w:tabs>
      <w:snapToGrid w:val="0"/>
    </w:pPr>
  </w:style>
  <w:style w:type="character" w:customStyle="1" w:styleId="a7">
    <w:name w:val="フッター (文字)"/>
    <w:basedOn w:val="a0"/>
    <w:link w:val="a6"/>
    <w:uiPriority w:val="99"/>
    <w:rsid w:val="00355843"/>
  </w:style>
  <w:style w:type="paragraph" w:styleId="a8">
    <w:name w:val="Balloon Text"/>
    <w:basedOn w:val="a"/>
    <w:link w:val="a9"/>
    <w:uiPriority w:val="99"/>
    <w:semiHidden/>
    <w:unhideWhenUsed/>
    <w:rsid w:val="00AB69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69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90763">
      <w:bodyDiv w:val="1"/>
      <w:marLeft w:val="0"/>
      <w:marRight w:val="0"/>
      <w:marTop w:val="0"/>
      <w:marBottom w:val="0"/>
      <w:divBdr>
        <w:top w:val="none" w:sz="0" w:space="0" w:color="auto"/>
        <w:left w:val="none" w:sz="0" w:space="0" w:color="auto"/>
        <w:bottom w:val="none" w:sz="0" w:space="0" w:color="auto"/>
        <w:right w:val="none" w:sz="0" w:space="0" w:color="auto"/>
      </w:divBdr>
    </w:div>
    <w:div w:id="205241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845A5-A591-4D85-9DFF-3266E70EF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坂口　めぐみ</dc:creator>
  <cp:keywords/>
  <dc:description/>
  <cp:lastModifiedBy>kumamoto-u</cp:lastModifiedBy>
  <cp:revision>5</cp:revision>
  <cp:lastPrinted>2015-06-15T04:46:00Z</cp:lastPrinted>
  <dcterms:created xsi:type="dcterms:W3CDTF">2015-12-16T02:32:00Z</dcterms:created>
  <dcterms:modified xsi:type="dcterms:W3CDTF">2017-01-10T09:41:00Z</dcterms:modified>
</cp:coreProperties>
</file>